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8"/>
          <w:szCs w:val="28"/>
        </w:rPr>
      </w:pPr>
      <w:r>
        <w:rPr>
          <w:rFonts w:ascii="Times New Roman" w:eastAsia="Times New Roman" w:hAnsi="Times New Roman" w:cs="Times New Roman"/>
          <w:sz w:val="28"/>
          <w:szCs w:val="28"/>
        </w:rPr>
        <w:t xml:space="preserve">ПОСТАНОВЛЕНИЕ </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both"/>
        <w:rPr>
          <w:sz w:val="28"/>
          <w:szCs w:val="28"/>
        </w:rPr>
      </w:pPr>
    </w:p>
    <w:p>
      <w:pPr>
        <w:spacing w:before="0" w:after="0"/>
        <w:jc w:val="both"/>
        <w:rPr>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Dategrp-11rplc-1"/>
          <w:rFonts w:ascii="Times New Roman" w:eastAsia="Times New Roman" w:hAnsi="Times New Roman" w:cs="Times New Roman"/>
          <w:sz w:val="28"/>
          <w:szCs w:val="28"/>
        </w:rPr>
        <w:t>дата</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резолютивная часть постановления объявлена </w:t>
      </w:r>
      <w:r>
        <w:rPr>
          <w:rStyle w:val="cat-Dategrp-12rplc-2"/>
          <w:rFonts w:ascii="Times New Roman" w:eastAsia="Times New Roman" w:hAnsi="Times New Roman" w:cs="Times New Roman"/>
          <w:sz w:val="28"/>
          <w:szCs w:val="28"/>
        </w:rPr>
        <w:t>дата</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мотивированное постановление составлено </w:t>
      </w:r>
      <w:r>
        <w:rPr>
          <w:rStyle w:val="cat-Dategrp-12rplc-3"/>
          <w:rFonts w:ascii="Times New Roman" w:eastAsia="Times New Roman" w:hAnsi="Times New Roman" w:cs="Times New Roman"/>
          <w:sz w:val="28"/>
          <w:szCs w:val="28"/>
        </w:rPr>
        <w:t>дата</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Мировой судья судебного участка №3 Ханты-Мансийского судебного района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7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 участием лица, в отношении которого ведется производство по делу об административном правонарушении </w:t>
      </w:r>
      <w:r>
        <w:rPr>
          <w:rStyle w:val="cat-FIOgrp-18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8"/>
          <w:szCs w:val="28"/>
        </w:rPr>
        <w:t>129</w:t>
      </w:r>
      <w:r>
        <w:rPr>
          <w:rFonts w:ascii="Times New Roman" w:eastAsia="Times New Roman" w:hAnsi="Times New Roman" w:cs="Times New Roman"/>
          <w:sz w:val="28"/>
          <w:szCs w:val="28"/>
        </w:rPr>
        <w:t>-2803</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возбужденное по ч.4 ст.12.15 КоАП РФ в отношении </w:t>
      </w:r>
      <w:r>
        <w:rPr>
          <w:rStyle w:val="cat-FIOgrp-19rplc-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ExternalSystemDefinedgrp-33rplc-8"/>
          <w:rFonts w:ascii="Times New Roman" w:eastAsia="Times New Roman" w:hAnsi="Times New Roman" w:cs="Times New Roman"/>
          <w:sz w:val="28"/>
          <w:szCs w:val="28"/>
        </w:rPr>
        <w:t>...</w:t>
      </w:r>
      <w:r>
        <w:rPr>
          <w:rStyle w:val="cat-PassportDatagrp-24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зарегистрированного </w:t>
      </w:r>
      <w:r>
        <w:rPr>
          <w:rFonts w:ascii="Times New Roman" w:eastAsia="Times New Roman" w:hAnsi="Times New Roman" w:cs="Times New Roman"/>
          <w:sz w:val="28"/>
          <w:szCs w:val="28"/>
        </w:rPr>
        <w:t xml:space="preserve">и проживающего </w:t>
      </w:r>
      <w:r>
        <w:rPr>
          <w:rFonts w:ascii="Times New Roman" w:eastAsia="Times New Roman" w:hAnsi="Times New Roman" w:cs="Times New Roman"/>
          <w:sz w:val="28"/>
          <w:szCs w:val="28"/>
        </w:rPr>
        <w:t xml:space="preserve">по адресу: </w:t>
      </w:r>
      <w:r>
        <w:rPr>
          <w:rStyle w:val="cat-Addressgrp-2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работающего режиссером в ОТРК </w:t>
      </w:r>
      <w:r>
        <w:rPr>
          <w:rStyle w:val="cat-Addressgrp-3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привлекавшегося</w:t>
      </w:r>
      <w:r>
        <w:rPr>
          <w:rFonts w:ascii="Times New Roman" w:eastAsia="Times New Roman" w:hAnsi="Times New Roman" w:cs="Times New Roman"/>
          <w:sz w:val="28"/>
          <w:szCs w:val="28"/>
        </w:rPr>
        <w:t xml:space="preserve"> к административной ответственности за правонарушения, предусмотренные главой 12 КоАП РФ.</w:t>
      </w:r>
    </w:p>
    <w:p>
      <w:pPr>
        <w:spacing w:before="0" w:after="0"/>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у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r>
        <w:rPr>
          <w:rFonts w:ascii="Times New Roman" w:eastAsia="Times New Roman" w:hAnsi="Times New Roman" w:cs="Times New Roman"/>
          <w:sz w:val="28"/>
          <w:szCs w:val="28"/>
        </w:rPr>
        <w:t>:</w:t>
      </w:r>
    </w:p>
    <w:p>
      <w:pPr>
        <w:spacing w:before="0" w:after="0"/>
        <w:ind w:firstLine="709"/>
        <w:jc w:val="center"/>
        <w:rPr>
          <w:sz w:val="28"/>
          <w:szCs w:val="28"/>
        </w:rPr>
      </w:pPr>
    </w:p>
    <w:p>
      <w:pPr>
        <w:spacing w:before="0" w:after="0"/>
        <w:ind w:firstLine="709"/>
        <w:jc w:val="both"/>
        <w:rPr>
          <w:sz w:val="28"/>
          <w:szCs w:val="28"/>
        </w:rPr>
      </w:pPr>
      <w:r>
        <w:rPr>
          <w:rStyle w:val="cat-FIOgrp-18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3rplc-1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5rplc-1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управляя автомобилем марки </w:t>
      </w:r>
      <w:r>
        <w:rPr>
          <w:rStyle w:val="cat-CarMakeModelgrp-26rplc-1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государственный регистрационный знак </w:t>
      </w:r>
      <w:r>
        <w:rPr>
          <w:rFonts w:ascii="Times New Roman" w:eastAsia="Times New Roman" w:hAnsi="Times New Roman" w:cs="Times New Roman"/>
          <w:sz w:val="28"/>
          <w:szCs w:val="28"/>
        </w:rPr>
        <w:t>О628СО 86 рег.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двигаясь по автомобильной </w:t>
      </w:r>
      <w:r>
        <w:rPr>
          <w:rStyle w:val="cat-Addressgrp-6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Тюмень-Тобольск-Ханты-Мансийск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 стороны </w:t>
      </w:r>
      <w:r>
        <w:rPr>
          <w:rStyle w:val="cat-Addressgrp-0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сторону </w:t>
      </w:r>
      <w:r>
        <w:rPr>
          <w:rStyle w:val="cat-Addressgrp-5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879</w:t>
      </w:r>
      <w:r>
        <w:rPr>
          <w:rFonts w:ascii="Times New Roman" w:eastAsia="Times New Roman" w:hAnsi="Times New Roman" w:cs="Times New Roman"/>
          <w:sz w:val="28"/>
          <w:szCs w:val="28"/>
        </w:rPr>
        <w:t xml:space="preserve"> км. автодороги в </w:t>
      </w:r>
      <w:r>
        <w:rPr>
          <w:rStyle w:val="cat-Addressgrp-4rplc-1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совершил обгон транспортного</w:t>
      </w:r>
      <w:r>
        <w:rPr>
          <w:rFonts w:ascii="Times New Roman" w:eastAsia="Times New Roman" w:hAnsi="Times New Roman" w:cs="Times New Roman"/>
          <w:sz w:val="28"/>
          <w:szCs w:val="28"/>
        </w:rPr>
        <w:t xml:space="preserve"> средств</w:t>
      </w:r>
      <w:r>
        <w:rPr>
          <w:rFonts w:ascii="Times New Roman" w:eastAsia="Times New Roman" w:hAnsi="Times New Roman" w:cs="Times New Roman"/>
          <w:sz w:val="28"/>
          <w:szCs w:val="28"/>
        </w:rPr>
        <w:t>а, двигавшегося</w:t>
      </w:r>
      <w:r>
        <w:rPr>
          <w:rFonts w:ascii="Times New Roman" w:eastAsia="Times New Roman" w:hAnsi="Times New Roman" w:cs="Times New Roman"/>
          <w:sz w:val="28"/>
          <w:szCs w:val="28"/>
        </w:rPr>
        <w:t xml:space="preserve"> в попутном направлении, с выездом на полосу, предназначенную для встречного движения, </w:t>
      </w:r>
      <w:r>
        <w:rPr>
          <w:rFonts w:ascii="Times New Roman" w:eastAsia="Times New Roman" w:hAnsi="Times New Roman" w:cs="Times New Roman"/>
          <w:sz w:val="28"/>
          <w:szCs w:val="28"/>
        </w:rPr>
        <w:t>в зоне действия дорожного знака 3.20 «Обгон запрещен»,</w:t>
      </w:r>
      <w:r>
        <w:rPr>
          <w:rFonts w:ascii="Times New Roman" w:eastAsia="Times New Roman" w:hAnsi="Times New Roman" w:cs="Times New Roman"/>
          <w:sz w:val="28"/>
          <w:szCs w:val="28"/>
        </w:rPr>
        <w:t xml:space="preserve"> на мосту через реку </w:t>
      </w:r>
      <w:r>
        <w:rPr>
          <w:rFonts w:ascii="Times New Roman" w:eastAsia="Times New Roman" w:hAnsi="Times New Roman" w:cs="Times New Roman"/>
          <w:sz w:val="28"/>
          <w:szCs w:val="28"/>
        </w:rPr>
        <w:t>Угурчум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пересечением дорожной разметки 1.1, </w:t>
      </w:r>
      <w:r>
        <w:rPr>
          <w:rFonts w:ascii="Times New Roman" w:eastAsia="Times New Roman" w:hAnsi="Times New Roman" w:cs="Times New Roman"/>
          <w:sz w:val="28"/>
          <w:szCs w:val="28"/>
        </w:rPr>
        <w:t>чем нарушил 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 11.4, 9.1.1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 дорожног</w:t>
      </w:r>
      <w:r>
        <w:rPr>
          <w:rFonts w:ascii="Times New Roman" w:eastAsia="Times New Roman" w:hAnsi="Times New Roman" w:cs="Times New Roman"/>
          <w:sz w:val="28"/>
          <w:szCs w:val="28"/>
        </w:rPr>
        <w:t xml:space="preserve">о движения Российской Федерации, утвержденных </w:t>
      </w:r>
      <w:hyperlink r:id="rId4" w:anchor="/document/1305770/entry/0" w:history="1">
        <w:r>
          <w:rPr>
            <w:rFonts w:ascii="Times New Roman" w:eastAsia="Times New Roman" w:hAnsi="Times New Roman" w:cs="Times New Roman"/>
            <w:color w:val="0000EE"/>
            <w:sz w:val="28"/>
            <w:szCs w:val="28"/>
          </w:rPr>
          <w:t>постановлением</w:t>
        </w:r>
      </w:hyperlink>
      <w:r>
        <w:rPr>
          <w:rFonts w:ascii="Times New Roman" w:eastAsia="Times New Roman" w:hAnsi="Times New Roman" w:cs="Times New Roman"/>
          <w:sz w:val="28"/>
          <w:szCs w:val="28"/>
        </w:rPr>
        <w:t xml:space="preserve"> Правительства РФ от </w:t>
      </w:r>
      <w:r>
        <w:rPr>
          <w:rStyle w:val="cat-Dategrp-14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№1090</w:t>
      </w:r>
      <w:r>
        <w:rPr>
          <w:rFonts w:ascii="Times New Roman" w:eastAsia="Times New Roman" w:hAnsi="Times New Roman" w:cs="Times New Roman"/>
          <w:sz w:val="28"/>
          <w:szCs w:val="28"/>
        </w:rPr>
        <w:t xml:space="preserve"> (далее-ПДД РФ).</w:t>
      </w:r>
    </w:p>
    <w:p>
      <w:pPr>
        <w:spacing w:before="0" w:after="0"/>
        <w:ind w:firstLine="709"/>
        <w:jc w:val="both"/>
        <w:rPr>
          <w:sz w:val="28"/>
          <w:szCs w:val="28"/>
        </w:rPr>
      </w:pPr>
      <w:r>
        <w:rPr>
          <w:rStyle w:val="cat-FIOgrp-18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помощью защитника не воспользовался, вину в совершении правонарушения </w:t>
      </w:r>
      <w:r>
        <w:rPr>
          <w:rFonts w:ascii="Times New Roman" w:eastAsia="Times New Roman" w:hAnsi="Times New Roman" w:cs="Times New Roman"/>
          <w:sz w:val="28"/>
          <w:szCs w:val="28"/>
        </w:rPr>
        <w:t xml:space="preserve">не признал, по обстоятельствам дела пояснил, что маневр обгона был начат в зоне дорожной разметки 1.11 и завершен в зоне действия знака 3.20 «Обгон запрещен». В момент начала </w:t>
      </w:r>
      <w:r>
        <w:rPr>
          <w:rFonts w:ascii="Times New Roman" w:eastAsia="Times New Roman" w:hAnsi="Times New Roman" w:cs="Times New Roman"/>
          <w:sz w:val="28"/>
          <w:szCs w:val="28"/>
        </w:rPr>
        <w:t xml:space="preserve">обгона он не видел знака 3.20, </w:t>
      </w:r>
      <w:r>
        <w:rPr>
          <w:rFonts w:ascii="Times New Roman" w:eastAsia="Times New Roman" w:hAnsi="Times New Roman" w:cs="Times New Roman"/>
          <w:sz w:val="28"/>
          <w:szCs w:val="28"/>
        </w:rPr>
        <w:t>прерывание маневра могло вызвать аварийную ситуацию, поэтому им было принято решение завершить обгон, кроме того, за ним во время обгона двигался патрульный автомобиль с проблесковыми маячками, и он подумал, что сотрудники едут на задание и поэтому он не стал прерывать маневр.</w:t>
      </w:r>
      <w:r>
        <w:rPr>
          <w:rFonts w:ascii="Times New Roman" w:eastAsia="Times New Roman" w:hAnsi="Times New Roman" w:cs="Times New Roman"/>
          <w:sz w:val="28"/>
          <w:szCs w:val="28"/>
        </w:rPr>
        <w:t xml:space="preserve"> Его маневр обгона не создал угрозы безопасности дорожного движения. Кроме того, при производстве по делу об административном правонарушении сотрудниками ГИБДД допущены процессуальные нарушения, а именно, </w:t>
      </w:r>
      <w:r>
        <w:rPr>
          <w:rFonts w:ascii="Times New Roman" w:eastAsia="Times New Roman" w:hAnsi="Times New Roman" w:cs="Times New Roman"/>
          <w:sz w:val="28"/>
          <w:szCs w:val="28"/>
        </w:rPr>
        <w:t>видеофиксация</w:t>
      </w:r>
      <w:r>
        <w:rPr>
          <w:rFonts w:ascii="Times New Roman" w:eastAsia="Times New Roman" w:hAnsi="Times New Roman" w:cs="Times New Roman"/>
          <w:sz w:val="28"/>
          <w:szCs w:val="28"/>
        </w:rPr>
        <w:t xml:space="preserve"> на мобильный телефон не буде</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являться допустимым доказательством, так как, мобильные телефоны не включены в перечень технических средств, допущенных для фиксации правонарушений. В материалах </w:t>
      </w:r>
      <w:r>
        <w:rPr>
          <w:rFonts w:ascii="Times New Roman" w:eastAsia="Times New Roman" w:hAnsi="Times New Roman" w:cs="Times New Roman"/>
          <w:sz w:val="28"/>
          <w:szCs w:val="28"/>
        </w:rPr>
        <w:t>дела отсутствует оригинал видеозаписи, не представлены доказательства отсутствия монтажа записи, телефон, на который велась запись не представлен в судебное заседание, что исключает возможность проверки его технических характеристик, время нарушения, указанное в протоколе, не совпадает с данными регистратора. В момент обгона грузовик двигался с низкой скоростью, создавая затруднения при движении. Просил учесть, что его водительский стаж более 25, штрафы все оплачивает.</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18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rPr>
        <w:t>зучив письменные материалы дела, мировой судья пришел к следующему.</w:t>
      </w:r>
    </w:p>
    <w:p>
      <w:pPr>
        <w:spacing w:before="0" w:after="0"/>
        <w:ind w:firstLine="709"/>
        <w:jc w:val="both"/>
        <w:rPr>
          <w:sz w:val="28"/>
          <w:szCs w:val="28"/>
        </w:rPr>
      </w:pPr>
      <w:hyperlink r:id="rId4" w:anchor="/document/12125267/entry/121504" w:history="1">
        <w:r>
          <w:rPr>
            <w:rFonts w:ascii="Times New Roman" w:eastAsia="Times New Roman" w:hAnsi="Times New Roman" w:cs="Times New Roman"/>
            <w:color w:val="0000EE"/>
            <w:sz w:val="28"/>
            <w:szCs w:val="28"/>
          </w:rPr>
          <w:t>Частью</w:t>
        </w:r>
        <w:r>
          <w:rPr>
            <w:rFonts w:ascii="Times New Roman" w:eastAsia="Times New Roman" w:hAnsi="Times New Roman" w:cs="Times New Roman"/>
            <w:color w:val="0000EE"/>
            <w:sz w:val="28"/>
            <w:szCs w:val="28"/>
          </w:rPr>
          <w:t xml:space="preserve"> 4 </w:t>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12</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15</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4" w:anchor="/document/10105643/entry/35000" w:history="1">
        <w:r>
          <w:rPr>
            <w:rFonts w:ascii="Times New Roman" w:eastAsia="Times New Roman" w:hAnsi="Times New Roman" w:cs="Times New Roman"/>
            <w:color w:val="0000EE"/>
            <w:sz w:val="28"/>
            <w:szCs w:val="28"/>
          </w:rPr>
          <w:t>п.4 ст.22</w:t>
        </w:r>
      </w:hyperlink>
      <w:r>
        <w:rPr>
          <w:rFonts w:ascii="Times New Roman" w:eastAsia="Times New Roman" w:hAnsi="Times New Roman" w:cs="Times New Roman"/>
          <w:sz w:val="28"/>
          <w:szCs w:val="28"/>
        </w:rPr>
        <w:t xml:space="preserve"> Федерального закона от </w:t>
      </w:r>
      <w:r>
        <w:rPr>
          <w:rStyle w:val="cat-Dategrp-15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№196-ФЗ «О безопасности дорожного движения» единый порядок дорожного движения на всей </w:t>
      </w:r>
      <w:r>
        <w:rPr>
          <w:rStyle w:val="cat-Addressgrp-7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устанавливается </w:t>
      </w:r>
      <w:hyperlink r:id="rId4" w:anchor="/document/1305770/entry/1000" w:history="1">
        <w:r>
          <w:rPr>
            <w:rFonts w:ascii="Times New Roman" w:eastAsia="Times New Roman" w:hAnsi="Times New Roman" w:cs="Times New Roman"/>
            <w:color w:val="0000EE"/>
            <w:sz w:val="28"/>
            <w:szCs w:val="28"/>
          </w:rPr>
          <w:t>Правилами дорожного движения</w:t>
        </w:r>
      </w:hyperlink>
      <w:r>
        <w:rPr>
          <w:rFonts w:ascii="Times New Roman" w:eastAsia="Times New Roman" w:hAnsi="Times New Roman" w:cs="Times New Roman"/>
          <w:sz w:val="28"/>
          <w:szCs w:val="28"/>
        </w:rPr>
        <w:t>, утверждаемыми Правительством Российской Федерации.</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w:t>
      </w:r>
      <w:hyperlink r:id="rId4" w:anchor="/document/10105643/entry/2404" w:history="1">
        <w:r>
          <w:rPr>
            <w:rFonts w:ascii="Times New Roman" w:eastAsia="Times New Roman" w:hAnsi="Times New Roman" w:cs="Times New Roman"/>
            <w:color w:val="0000EE"/>
            <w:sz w:val="28"/>
            <w:szCs w:val="28"/>
          </w:rPr>
          <w:t>ч.4 ст.24</w:t>
        </w:r>
      </w:hyperlink>
      <w:r>
        <w:rPr>
          <w:rFonts w:ascii="Times New Roman" w:eastAsia="Times New Roman" w:hAnsi="Times New Roman" w:cs="Times New Roman"/>
          <w:sz w:val="28"/>
          <w:szCs w:val="28"/>
        </w:rPr>
        <w:t xml:space="preserve">, </w:t>
      </w:r>
      <w:hyperlink r:id="rId4" w:anchor="/document/10105643/entry/31" w:history="1">
        <w:r>
          <w:rPr>
            <w:rFonts w:ascii="Times New Roman" w:eastAsia="Times New Roman" w:hAnsi="Times New Roman" w:cs="Times New Roman"/>
            <w:color w:val="0000EE"/>
            <w:sz w:val="28"/>
            <w:szCs w:val="28"/>
          </w:rPr>
          <w:t>ст.31</w:t>
        </w:r>
      </w:hyperlink>
      <w:r>
        <w:rPr>
          <w:rFonts w:ascii="Times New Roman" w:eastAsia="Times New Roman" w:hAnsi="Times New Roman" w:cs="Times New Roman"/>
          <w:sz w:val="28"/>
          <w:szCs w:val="28"/>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w:t>
      </w:r>
      <w:hyperlink r:id="rId4" w:anchor="/document/1305770/entry/100013" w:history="1">
        <w:r>
          <w:rPr>
            <w:rFonts w:ascii="Times New Roman" w:eastAsia="Times New Roman" w:hAnsi="Times New Roman" w:cs="Times New Roman"/>
            <w:color w:val="0000EE"/>
            <w:sz w:val="28"/>
            <w:szCs w:val="28"/>
          </w:rPr>
          <w:t>п.1.3</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ПДД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8"/>
        <w:jc w:val="both"/>
        <w:rPr>
          <w:sz w:val="28"/>
          <w:szCs w:val="28"/>
        </w:rPr>
      </w:pPr>
      <w:r>
        <w:rPr>
          <w:rFonts w:ascii="Times New Roman" w:eastAsia="Times New Roman" w:hAnsi="Times New Roman" w:cs="Times New Roman"/>
          <w:sz w:val="28"/>
          <w:szCs w:val="28"/>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4" w:anchor="/document/1305770/entry/100012" w:history="1">
        <w:r>
          <w:rPr>
            <w:rFonts w:ascii="Times New Roman" w:eastAsia="Times New Roman" w:hAnsi="Times New Roman" w:cs="Times New Roman"/>
            <w:color w:val="0000EE"/>
            <w:sz w:val="28"/>
            <w:szCs w:val="28"/>
          </w:rPr>
          <w:t>п.1.2</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ПДД РФ</w:t>
      </w:r>
      <w:r>
        <w:rPr>
          <w:rFonts w:ascii="Times New Roman" w:eastAsia="Times New Roman" w:hAnsi="Times New Roman" w:cs="Times New Roman"/>
          <w:sz w:val="28"/>
          <w:szCs w:val="28"/>
        </w:rPr>
        <w:t xml:space="preserve">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8"/>
          <w:szCs w:val="28"/>
        </w:rPr>
      </w:pPr>
      <w:r>
        <w:rPr>
          <w:rFonts w:ascii="Times New Roman" w:eastAsia="Times New Roman" w:hAnsi="Times New Roman" w:cs="Times New Roman"/>
          <w:sz w:val="28"/>
          <w:szCs w:val="28"/>
        </w:rPr>
        <w:t xml:space="preserve">Пункт 3 Приложения №1 к </w:t>
      </w:r>
      <w:r>
        <w:rPr>
          <w:rFonts w:ascii="Times New Roman" w:eastAsia="Times New Roman" w:hAnsi="Times New Roman" w:cs="Times New Roman"/>
          <w:sz w:val="28"/>
          <w:szCs w:val="28"/>
        </w:rPr>
        <w:t xml:space="preserve">ПДД РФ </w:t>
      </w:r>
      <w:r>
        <w:rPr>
          <w:rFonts w:ascii="Times New Roman" w:eastAsia="Times New Roman" w:hAnsi="Times New Roman" w:cs="Times New Roman"/>
          <w:sz w:val="28"/>
          <w:szCs w:val="28"/>
        </w:rPr>
        <w:t>предусматривает, что запрещающие знаки вводят или отменяют определенные ограничения движения.</w:t>
      </w:r>
    </w:p>
    <w:p>
      <w:pPr>
        <w:spacing w:before="0" w:after="0"/>
        <w:ind w:firstLine="709"/>
        <w:jc w:val="both"/>
        <w:rPr>
          <w:sz w:val="28"/>
          <w:szCs w:val="28"/>
        </w:rPr>
      </w:pPr>
      <w:r>
        <w:rPr>
          <w:rFonts w:ascii="Times New Roman" w:eastAsia="Times New Roman" w:hAnsi="Times New Roman" w:cs="Times New Roman"/>
          <w:sz w:val="28"/>
          <w:szCs w:val="28"/>
        </w:rPr>
        <w:t xml:space="preserve">Знак 3.20 «Обгон запрещен» Приложения №1 к </w:t>
      </w:r>
      <w:hyperlink r:id="rId4" w:anchor="/document/1305770/entry/1000" w:history="1">
        <w:r>
          <w:rPr>
            <w:rFonts w:ascii="Times New Roman" w:eastAsia="Times New Roman" w:hAnsi="Times New Roman" w:cs="Times New Roman"/>
            <w:color w:val="0000EE"/>
            <w:sz w:val="28"/>
            <w:szCs w:val="28"/>
          </w:rPr>
          <w:t>ПДД</w:t>
        </w:r>
      </w:hyperlink>
      <w:r>
        <w:rPr>
          <w:rFonts w:ascii="Times New Roman" w:eastAsia="Times New Roman" w:hAnsi="Times New Roman" w:cs="Times New Roman"/>
          <w:sz w:val="28"/>
          <w:szCs w:val="28"/>
        </w:rPr>
        <w:t xml:space="preserve"> РФ</w:t>
      </w:r>
      <w:r>
        <w:rPr>
          <w:rFonts w:ascii="Times New Roman" w:eastAsia="Times New Roman" w:hAnsi="Times New Roman" w:cs="Times New Roman"/>
          <w:sz w:val="28"/>
          <w:szCs w:val="28"/>
        </w:rPr>
        <w:t xml:space="preserve">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pPr>
        <w:spacing w:before="0" w:after="0"/>
        <w:ind w:firstLine="709"/>
        <w:jc w:val="both"/>
        <w:rPr>
          <w:sz w:val="28"/>
          <w:szCs w:val="28"/>
        </w:rPr>
      </w:pPr>
      <w:r>
        <w:rPr>
          <w:rFonts w:ascii="Times New Roman" w:eastAsia="Times New Roman" w:hAnsi="Times New Roman" w:cs="Times New Roman"/>
          <w:sz w:val="28"/>
          <w:szCs w:val="28"/>
        </w:rPr>
        <w:t xml:space="preserve">В силу требований абз.5 п.11.4 ПДД РФ обгон запрещен </w:t>
      </w:r>
      <w:r>
        <w:rPr>
          <w:rFonts w:ascii="Times New Roman" w:eastAsia="Times New Roman" w:hAnsi="Times New Roman" w:cs="Times New Roman"/>
          <w:sz w:val="28"/>
          <w:szCs w:val="28"/>
        </w:rPr>
        <w:t>на мостах, путепроводах, эстакадах и под ними, а также в тоннелях.</w:t>
      </w:r>
    </w:p>
    <w:p>
      <w:pPr>
        <w:spacing w:before="0" w:after="0"/>
        <w:ind w:firstLine="708"/>
        <w:jc w:val="both"/>
        <w:rPr>
          <w:sz w:val="28"/>
          <w:szCs w:val="28"/>
        </w:rPr>
      </w:pPr>
      <w:r>
        <w:rPr>
          <w:rFonts w:ascii="Times New Roman" w:eastAsia="Times New Roman" w:hAnsi="Times New Roman" w:cs="Times New Roman"/>
          <w:sz w:val="28"/>
          <w:szCs w:val="28"/>
        </w:rPr>
        <w:t xml:space="preserve">На любых дорогах с двусторонним движением запрещается движение по полосе, предназначенной для встречного движения, если она отделена трамвайными </w:t>
      </w:r>
      <w:r>
        <w:rPr>
          <w:rFonts w:ascii="Times New Roman" w:eastAsia="Times New Roman" w:hAnsi="Times New Roman" w:cs="Times New Roman"/>
          <w:sz w:val="28"/>
          <w:szCs w:val="28"/>
        </w:rPr>
        <w:t xml:space="preserve">путями, разделительной полосой, </w:t>
      </w:r>
      <w:hyperlink r:id="rId5" w:anchor="/document/1305770/entry/2011" w:history="1">
        <w:r>
          <w:rPr>
            <w:rFonts w:ascii="Times New Roman" w:eastAsia="Times New Roman" w:hAnsi="Times New Roman" w:cs="Times New Roman"/>
            <w:color w:val="0000EE"/>
            <w:sz w:val="28"/>
            <w:szCs w:val="28"/>
          </w:rPr>
          <w:t>разметкой 1.1</w:t>
        </w:r>
      </w:hyperlink>
      <w:r>
        <w:rPr>
          <w:rFonts w:ascii="Times New Roman" w:eastAsia="Times New Roman" w:hAnsi="Times New Roman" w:cs="Times New Roman"/>
          <w:sz w:val="28"/>
          <w:szCs w:val="28"/>
        </w:rPr>
        <w:t xml:space="preserve">, </w:t>
      </w:r>
      <w:hyperlink r:id="rId5" w:anchor="/document/1305770/entry/2013" w:history="1">
        <w:r>
          <w:rPr>
            <w:rFonts w:ascii="Times New Roman" w:eastAsia="Times New Roman" w:hAnsi="Times New Roman" w:cs="Times New Roman"/>
            <w:color w:val="0000EE"/>
            <w:sz w:val="28"/>
            <w:szCs w:val="28"/>
          </w:rPr>
          <w:t>1.3</w:t>
        </w:r>
      </w:hyperlink>
      <w:r>
        <w:rPr>
          <w:rFonts w:ascii="Times New Roman" w:eastAsia="Times New Roman" w:hAnsi="Times New Roman" w:cs="Times New Roman"/>
          <w:sz w:val="28"/>
          <w:szCs w:val="28"/>
        </w:rPr>
        <w:t xml:space="preserve"> или </w:t>
      </w:r>
      <w:hyperlink r:id="rId5" w:anchor="/document/1305770/entry/2111" w:history="1">
        <w:r>
          <w:rPr>
            <w:rFonts w:ascii="Times New Roman" w:eastAsia="Times New Roman" w:hAnsi="Times New Roman" w:cs="Times New Roman"/>
            <w:color w:val="0000EE"/>
            <w:sz w:val="28"/>
            <w:szCs w:val="28"/>
          </w:rPr>
          <w:t>разметкой 1.11</w:t>
        </w:r>
      </w:hyperlink>
      <w:r>
        <w:rPr>
          <w:rFonts w:ascii="Times New Roman" w:eastAsia="Times New Roman" w:hAnsi="Times New Roman" w:cs="Times New Roman"/>
          <w:sz w:val="28"/>
          <w:szCs w:val="28"/>
        </w:rPr>
        <w:t>, прерывистая линия которой расположена слева (п.9.1.1 ПДД РФ)</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Приложению 2 к ПДД РФ «Дорожная разметка и её характеристики»,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t>
      </w:r>
    </w:p>
    <w:p>
      <w:pPr>
        <w:spacing w:before="0" w:after="0"/>
        <w:ind w:firstLine="709"/>
        <w:jc w:val="both"/>
        <w:rPr>
          <w:sz w:val="28"/>
          <w:szCs w:val="28"/>
        </w:rPr>
      </w:pPr>
      <w:r>
        <w:rPr>
          <w:rFonts w:ascii="Times New Roman" w:eastAsia="Times New Roman" w:hAnsi="Times New Roman" w:cs="Times New Roman"/>
          <w:sz w:val="28"/>
          <w:szCs w:val="28"/>
        </w:rPr>
        <w:t xml:space="preserve">Обстоятельства совершения </w:t>
      </w:r>
      <w:r>
        <w:rPr>
          <w:rStyle w:val="cat-FIOgrp-18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правонарушения, выразившегося в </w:t>
      </w:r>
      <w:r>
        <w:rPr>
          <w:rFonts w:ascii="Times New Roman" w:eastAsia="Times New Roman" w:hAnsi="Times New Roman" w:cs="Times New Roman"/>
          <w:sz w:val="28"/>
          <w:szCs w:val="28"/>
        </w:rPr>
        <w:t>выезде на полосу, предназначенную для встречного движения,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зоне действия </w:t>
      </w:r>
      <w:r>
        <w:rPr>
          <w:rFonts w:ascii="Times New Roman" w:eastAsia="Times New Roman" w:hAnsi="Times New Roman" w:cs="Times New Roman"/>
          <w:sz w:val="28"/>
          <w:szCs w:val="28"/>
        </w:rPr>
        <w:t xml:space="preserve">дорожного </w:t>
      </w:r>
      <w:r>
        <w:rPr>
          <w:rFonts w:ascii="Times New Roman" w:eastAsia="Times New Roman" w:hAnsi="Times New Roman" w:cs="Times New Roman"/>
          <w:sz w:val="28"/>
          <w:szCs w:val="28"/>
        </w:rPr>
        <w:t>знака 3.20 «Обгон запрещен»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мосту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с пересечением дорожной линии разметки 1.1</w:t>
      </w:r>
      <w:r>
        <w:rPr>
          <w:rFonts w:ascii="Times New Roman" w:eastAsia="Times New Roman" w:hAnsi="Times New Roman" w:cs="Times New Roman"/>
          <w:sz w:val="28"/>
          <w:szCs w:val="28"/>
        </w:rPr>
        <w:t xml:space="preserve"> подтверждае</w:t>
      </w:r>
      <w:r>
        <w:rPr>
          <w:rFonts w:ascii="Times New Roman" w:eastAsia="Times New Roman" w:hAnsi="Times New Roman" w:cs="Times New Roman"/>
          <w:sz w:val="28"/>
          <w:szCs w:val="28"/>
        </w:rPr>
        <w:t xml:space="preserve">тся </w:t>
      </w:r>
      <w:r>
        <w:rPr>
          <w:rFonts w:ascii="Times New Roman" w:eastAsia="Times New Roman" w:hAnsi="Times New Roman" w:cs="Times New Roman"/>
          <w:sz w:val="28"/>
          <w:szCs w:val="28"/>
        </w:rPr>
        <w:t>совокупностью исследованных в ходе судебного заседания доказательств, а именно:</w:t>
      </w:r>
    </w:p>
    <w:p>
      <w:pPr>
        <w:spacing w:before="0" w:after="0"/>
        <w:ind w:firstLine="709"/>
        <w:jc w:val="both"/>
        <w:rPr>
          <w:sz w:val="28"/>
          <w:szCs w:val="28"/>
        </w:rPr>
      </w:pPr>
      <w:r>
        <w:rPr>
          <w:rFonts w:ascii="Times New Roman" w:eastAsia="Times New Roman" w:hAnsi="Times New Roman" w:cs="Times New Roman"/>
          <w:sz w:val="28"/>
          <w:szCs w:val="28"/>
        </w:rPr>
        <w:t xml:space="preserve">-протоколом серии </w:t>
      </w:r>
      <w:r>
        <w:rPr>
          <w:rFonts w:ascii="Times New Roman" w:eastAsia="Times New Roman" w:hAnsi="Times New Roman" w:cs="Times New Roman"/>
          <w:sz w:val="28"/>
          <w:szCs w:val="28"/>
        </w:rPr>
        <w:t>86хм №</w:t>
      </w:r>
      <w:r>
        <w:rPr>
          <w:rFonts w:ascii="Times New Roman" w:eastAsia="Times New Roman" w:hAnsi="Times New Roman" w:cs="Times New Roman"/>
          <w:sz w:val="28"/>
          <w:szCs w:val="28"/>
        </w:rPr>
        <w:t xml:space="preserve">641705 от </w:t>
      </w:r>
      <w:r>
        <w:rPr>
          <w:rStyle w:val="cat-Dategrp-13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составленным с участием </w:t>
      </w:r>
      <w:r>
        <w:rPr>
          <w:rStyle w:val="cat-FIOgrp-18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который с протоколом </w:t>
      </w:r>
      <w:r>
        <w:rPr>
          <w:rFonts w:ascii="Times New Roman" w:eastAsia="Times New Roman" w:hAnsi="Times New Roman" w:cs="Times New Roman"/>
          <w:sz w:val="28"/>
          <w:szCs w:val="28"/>
        </w:rPr>
        <w:t>не согласился;</w:t>
      </w:r>
    </w:p>
    <w:p>
      <w:pPr>
        <w:spacing w:before="0" w:after="0"/>
        <w:ind w:firstLine="709"/>
        <w:jc w:val="both"/>
        <w:rPr>
          <w:sz w:val="28"/>
          <w:szCs w:val="28"/>
        </w:rPr>
      </w:pPr>
      <w:r>
        <w:rPr>
          <w:rFonts w:ascii="Times New Roman" w:eastAsia="Times New Roman" w:hAnsi="Times New Roman" w:cs="Times New Roman"/>
          <w:sz w:val="28"/>
          <w:szCs w:val="28"/>
        </w:rPr>
        <w:t xml:space="preserve">-схемой </w:t>
      </w:r>
      <w:r>
        <w:rPr>
          <w:rFonts w:ascii="Times New Roman" w:eastAsia="Times New Roman" w:hAnsi="Times New Roman" w:cs="Times New Roman"/>
          <w:sz w:val="28"/>
          <w:szCs w:val="28"/>
        </w:rPr>
        <w:t>места совершения а</w:t>
      </w:r>
      <w:r>
        <w:rPr>
          <w:rFonts w:ascii="Times New Roman" w:eastAsia="Times New Roman" w:hAnsi="Times New Roman" w:cs="Times New Roman"/>
          <w:sz w:val="28"/>
          <w:szCs w:val="28"/>
        </w:rPr>
        <w:t xml:space="preserve">дминистративного правонарушения от </w:t>
      </w:r>
      <w:r>
        <w:rPr>
          <w:rStyle w:val="cat-Dategrp-13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составленной с участием </w:t>
      </w:r>
      <w:r>
        <w:rPr>
          <w:rStyle w:val="cat-FIOgrp-18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который со схемой не согласился, </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рапортом</w:t>
      </w:r>
      <w:r>
        <w:rPr>
          <w:rFonts w:ascii="Times New Roman" w:eastAsia="Times New Roman" w:hAnsi="Times New Roman" w:cs="Times New Roman"/>
          <w:sz w:val="28"/>
          <w:szCs w:val="28"/>
        </w:rPr>
        <w:t xml:space="preserve"> </w:t>
      </w:r>
      <w:r>
        <w:rPr>
          <w:rStyle w:val="cat-Addressgrp-8rplc-3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взвода №2 роты №1</w:t>
      </w:r>
      <w:r>
        <w:rPr>
          <w:rFonts w:ascii="Times New Roman" w:eastAsia="Times New Roman" w:hAnsi="Times New Roman" w:cs="Times New Roman"/>
          <w:sz w:val="28"/>
          <w:szCs w:val="28"/>
        </w:rPr>
        <w:t xml:space="preserve"> ОБ ДПС ГИБДД УМВД России по ХМАО-Югре от </w:t>
      </w:r>
      <w:r>
        <w:rPr>
          <w:rStyle w:val="cat-Dategrp-13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обстоятельствам выявления правонарушения;</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копией </w:t>
      </w:r>
      <w:r>
        <w:rPr>
          <w:rFonts w:ascii="Times New Roman" w:eastAsia="Times New Roman" w:hAnsi="Times New Roman" w:cs="Times New Roman"/>
          <w:sz w:val="28"/>
          <w:szCs w:val="28"/>
        </w:rPr>
        <w:t>проекта о</w:t>
      </w:r>
      <w:r>
        <w:rPr>
          <w:rFonts w:ascii="Times New Roman" w:eastAsia="Times New Roman" w:hAnsi="Times New Roman" w:cs="Times New Roman"/>
          <w:sz w:val="28"/>
          <w:szCs w:val="28"/>
        </w:rPr>
        <w:t>рганизации дорожног</w:t>
      </w:r>
      <w:r>
        <w:rPr>
          <w:rFonts w:ascii="Times New Roman" w:eastAsia="Times New Roman" w:hAnsi="Times New Roman" w:cs="Times New Roman"/>
          <w:sz w:val="28"/>
          <w:szCs w:val="28"/>
        </w:rPr>
        <w:t xml:space="preserve">о движения </w:t>
      </w:r>
      <w:r>
        <w:rPr>
          <w:rFonts w:ascii="Times New Roman" w:eastAsia="Times New Roman" w:hAnsi="Times New Roman" w:cs="Times New Roman"/>
          <w:sz w:val="28"/>
          <w:szCs w:val="28"/>
        </w:rPr>
        <w:t>на автомобильной дороге общего пользования федерального значения Р-404 Тюмень-Тобольск-Ханты-Мансийск на участке км. 846+151-км.952+979</w:t>
      </w:r>
    </w:p>
    <w:p>
      <w:pPr>
        <w:spacing w:before="0" w:after="0"/>
        <w:ind w:firstLine="709"/>
        <w:jc w:val="both"/>
        <w:rPr>
          <w:sz w:val="28"/>
          <w:szCs w:val="28"/>
        </w:rPr>
      </w:pPr>
      <w:r>
        <w:rPr>
          <w:rFonts w:ascii="Times New Roman" w:eastAsia="Times New Roman" w:hAnsi="Times New Roman" w:cs="Times New Roman"/>
          <w:sz w:val="28"/>
          <w:szCs w:val="28"/>
        </w:rPr>
        <w:t>-видеозаписью правонарушения, представленной с протоколом об административном правонарушении</w:t>
      </w:r>
      <w:r>
        <w:rPr>
          <w:rFonts w:ascii="Times New Roman" w:eastAsia="Times New Roman" w:hAnsi="Times New Roman" w:cs="Times New Roman"/>
          <w:sz w:val="28"/>
          <w:szCs w:val="28"/>
        </w:rPr>
        <w:t xml:space="preserve"> на двух оптических дисках</w:t>
      </w:r>
    </w:p>
    <w:p>
      <w:pPr>
        <w:spacing w:before="0" w:after="0"/>
        <w:ind w:firstLine="708"/>
        <w:jc w:val="both"/>
        <w:rPr>
          <w:sz w:val="28"/>
          <w:szCs w:val="28"/>
        </w:rPr>
      </w:pPr>
      <w:r>
        <w:rPr>
          <w:rFonts w:ascii="Times New Roman" w:eastAsia="Times New Roman" w:hAnsi="Times New Roman" w:cs="Times New Roman"/>
          <w:sz w:val="28"/>
          <w:szCs w:val="28"/>
        </w:rPr>
        <w:t xml:space="preserve">Доводы </w:t>
      </w:r>
      <w:r>
        <w:rPr>
          <w:rStyle w:val="cat-FIOgrp-18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том, что он </w:t>
      </w:r>
      <w:r>
        <w:rPr>
          <w:rFonts w:ascii="Times New Roman" w:eastAsia="Times New Roman" w:hAnsi="Times New Roman" w:cs="Times New Roman"/>
          <w:sz w:val="28"/>
          <w:szCs w:val="28"/>
        </w:rPr>
        <w:t>начал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обгон</w:t>
      </w:r>
      <w:r>
        <w:rPr>
          <w:rFonts w:ascii="Times New Roman" w:eastAsia="Times New Roman" w:hAnsi="Times New Roman" w:cs="Times New Roman"/>
          <w:sz w:val="28"/>
          <w:szCs w:val="28"/>
        </w:rPr>
        <w:t xml:space="preserve"> на прерывистой </w:t>
      </w:r>
      <w:r>
        <w:rPr>
          <w:rFonts w:ascii="Times New Roman" w:eastAsia="Times New Roman" w:hAnsi="Times New Roman" w:cs="Times New Roman"/>
          <w:sz w:val="28"/>
          <w:szCs w:val="28"/>
        </w:rPr>
        <w:t>линии</w:t>
      </w:r>
      <w:r>
        <w:rPr>
          <w:rFonts w:ascii="Times New Roman" w:eastAsia="Times New Roman" w:hAnsi="Times New Roman" w:cs="Times New Roman"/>
          <w:sz w:val="28"/>
          <w:szCs w:val="28"/>
        </w:rPr>
        <w:t xml:space="preserve"> дорожной </w:t>
      </w:r>
      <w:r>
        <w:rPr>
          <w:rFonts w:ascii="Times New Roman" w:eastAsia="Times New Roman" w:hAnsi="Times New Roman" w:cs="Times New Roman"/>
          <w:sz w:val="28"/>
          <w:szCs w:val="28"/>
        </w:rPr>
        <w:t>разметки</w:t>
      </w:r>
      <w:r>
        <w:rPr>
          <w:rFonts w:ascii="Times New Roman" w:eastAsia="Times New Roman" w:hAnsi="Times New Roman" w:cs="Times New Roman"/>
          <w:sz w:val="28"/>
          <w:szCs w:val="28"/>
        </w:rPr>
        <w:t xml:space="preserve"> 1.11</w:t>
      </w:r>
      <w:r>
        <w:rPr>
          <w:rFonts w:ascii="Times New Roman" w:eastAsia="Times New Roman" w:hAnsi="Times New Roman" w:cs="Times New Roman"/>
          <w:sz w:val="28"/>
          <w:szCs w:val="28"/>
        </w:rPr>
        <w:t xml:space="preserve">, а завершил на сплошной </w:t>
      </w:r>
      <w:r>
        <w:rPr>
          <w:rFonts w:ascii="Times New Roman" w:eastAsia="Times New Roman" w:hAnsi="Times New Roman" w:cs="Times New Roman"/>
          <w:sz w:val="28"/>
          <w:szCs w:val="28"/>
        </w:rPr>
        <w:t>и в зоне действия дорожного знака «3.20»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w:t>
      </w:r>
      <w:r>
        <w:rPr>
          <w:rFonts w:ascii="Times New Roman" w:eastAsia="Times New Roman" w:hAnsi="Times New Roman" w:cs="Times New Roman"/>
          <w:sz w:val="28"/>
          <w:szCs w:val="28"/>
        </w:rPr>
        <w:t>апротив, подтверждаю</w:t>
      </w:r>
      <w:r>
        <w:rPr>
          <w:rFonts w:ascii="Times New Roman" w:eastAsia="Times New Roman" w:hAnsi="Times New Roman" w:cs="Times New Roman"/>
          <w:sz w:val="28"/>
          <w:szCs w:val="28"/>
        </w:rPr>
        <w:t>т совершение им административного правонарушения.</w:t>
      </w:r>
    </w:p>
    <w:p>
      <w:pPr>
        <w:spacing w:before="0" w:after="0"/>
        <w:ind w:firstLine="709"/>
        <w:jc w:val="both"/>
        <w:rPr>
          <w:sz w:val="28"/>
          <w:szCs w:val="28"/>
        </w:rPr>
      </w:pPr>
      <w:r>
        <w:rPr>
          <w:rFonts w:ascii="Times New Roman" w:eastAsia="Times New Roman" w:hAnsi="Times New Roman" w:cs="Times New Roman"/>
          <w:sz w:val="28"/>
          <w:szCs w:val="28"/>
        </w:rPr>
        <w:t>При маневре обгона водитель должен убедиться в его право</w:t>
      </w:r>
      <w:r>
        <w:rPr>
          <w:rFonts w:ascii="Times New Roman" w:eastAsia="Times New Roman" w:hAnsi="Times New Roman" w:cs="Times New Roman"/>
          <w:sz w:val="28"/>
          <w:szCs w:val="28"/>
        </w:rPr>
        <w:t xml:space="preserve">мерности и безопасности. Однако, </w:t>
      </w:r>
      <w:r>
        <w:rPr>
          <w:rStyle w:val="cat-FIOgrp-18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совершая </w:t>
      </w:r>
      <w:r>
        <w:rPr>
          <w:rFonts w:ascii="Times New Roman" w:eastAsia="Times New Roman" w:hAnsi="Times New Roman" w:cs="Times New Roman"/>
          <w:sz w:val="28"/>
          <w:szCs w:val="28"/>
        </w:rPr>
        <w:t>обгон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транспортного средства, не убедился в возможн</w:t>
      </w:r>
      <w:r>
        <w:rPr>
          <w:rFonts w:ascii="Times New Roman" w:eastAsia="Times New Roman" w:hAnsi="Times New Roman" w:cs="Times New Roman"/>
          <w:sz w:val="28"/>
          <w:szCs w:val="28"/>
        </w:rPr>
        <w:t>ости окончить его с соблюдением Правил дорожного движения</w:t>
      </w:r>
      <w:r>
        <w:rPr>
          <w:rFonts w:ascii="Times New Roman" w:eastAsia="Times New Roman" w:hAnsi="Times New Roman" w:cs="Times New Roman"/>
          <w:sz w:val="28"/>
          <w:szCs w:val="28"/>
        </w:rPr>
        <w:t>, и двигался по полосе встречного движения.</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По смыслу </w:t>
      </w:r>
      <w:hyperlink r:id="rId6" w:anchor="/document/1305770/entry/1000" w:history="1">
        <w:r>
          <w:rPr>
            <w:rFonts w:ascii="Times New Roman" w:eastAsia="Times New Roman" w:hAnsi="Times New Roman" w:cs="Times New Roman"/>
            <w:color w:val="0000EE"/>
            <w:sz w:val="28"/>
            <w:szCs w:val="28"/>
          </w:rPr>
          <w:t>ПДД РФ</w:t>
        </w:r>
      </w:hyperlink>
      <w:r>
        <w:rPr>
          <w:rFonts w:ascii="Times New Roman" w:eastAsia="Times New Roman" w:hAnsi="Times New Roman" w:cs="Times New Roman"/>
          <w:sz w:val="28"/>
          <w:szCs w:val="28"/>
        </w:rPr>
        <w:t xml:space="preserve">, прежде чем начать обгон, водитель обязан оценить обстановку на дороге и убедиться в том, что сможет совершить обгон транспортного средства, не нарушая </w:t>
      </w:r>
      <w:hyperlink r:id="rId6" w:anchor="/document/1305770/entry/1000" w:history="1">
        <w:r>
          <w:rPr>
            <w:rFonts w:ascii="Times New Roman" w:eastAsia="Times New Roman" w:hAnsi="Times New Roman" w:cs="Times New Roman"/>
            <w:color w:val="0000EE"/>
            <w:sz w:val="28"/>
            <w:szCs w:val="28"/>
          </w:rPr>
          <w:t>ПДД</w:t>
        </w:r>
      </w:hyperlink>
      <w:r>
        <w:rPr>
          <w:rFonts w:ascii="Times New Roman" w:eastAsia="Times New Roman" w:hAnsi="Times New Roman" w:cs="Times New Roman"/>
          <w:sz w:val="28"/>
          <w:szCs w:val="28"/>
        </w:rPr>
        <w:t xml:space="preserve">, что водителем </w:t>
      </w:r>
      <w:r>
        <w:rPr>
          <w:rStyle w:val="cat-FIOgrp-20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сделано не было.</w:t>
      </w:r>
    </w:p>
    <w:p>
      <w:pPr>
        <w:spacing w:before="0" w:after="0"/>
        <w:ind w:firstLine="709"/>
        <w:jc w:val="both"/>
        <w:rPr>
          <w:sz w:val="28"/>
          <w:szCs w:val="28"/>
        </w:rPr>
      </w:pPr>
      <w:r>
        <w:rPr>
          <w:rFonts w:ascii="Times New Roman" w:eastAsia="Times New Roman" w:hAnsi="Times New Roman" w:cs="Times New Roman"/>
          <w:sz w:val="28"/>
          <w:szCs w:val="28"/>
        </w:rPr>
        <w:t xml:space="preserve">Позиция </w:t>
      </w:r>
      <w:r>
        <w:rPr>
          <w:rStyle w:val="cat-FIOgrp-18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том, что </w:t>
      </w:r>
      <w:r>
        <w:rPr>
          <w:rFonts w:ascii="Times New Roman" w:eastAsia="Times New Roman" w:hAnsi="Times New Roman" w:cs="Times New Roman"/>
          <w:sz w:val="28"/>
          <w:szCs w:val="28"/>
        </w:rPr>
        <w:t>начало</w:t>
      </w:r>
      <w:r>
        <w:rPr>
          <w:rFonts w:ascii="Times New Roman" w:eastAsia="Times New Roman" w:hAnsi="Times New Roman" w:cs="Times New Roman"/>
          <w:sz w:val="28"/>
          <w:szCs w:val="28"/>
        </w:rPr>
        <w:t xml:space="preserve"> маневра </w:t>
      </w:r>
      <w:r>
        <w:rPr>
          <w:rFonts w:ascii="Times New Roman" w:eastAsia="Times New Roman" w:hAnsi="Times New Roman" w:cs="Times New Roman"/>
          <w:sz w:val="28"/>
          <w:szCs w:val="28"/>
        </w:rPr>
        <w:t>обгона</w:t>
      </w:r>
      <w:r>
        <w:rPr>
          <w:rFonts w:ascii="Times New Roman" w:eastAsia="Times New Roman" w:hAnsi="Times New Roman" w:cs="Times New Roman"/>
          <w:sz w:val="28"/>
          <w:szCs w:val="28"/>
        </w:rPr>
        <w:t xml:space="preserve"> в зоне действия прерывистой </w:t>
      </w:r>
      <w:r>
        <w:rPr>
          <w:rFonts w:ascii="Times New Roman" w:eastAsia="Times New Roman" w:hAnsi="Times New Roman" w:cs="Times New Roman"/>
          <w:sz w:val="28"/>
          <w:szCs w:val="28"/>
        </w:rPr>
        <w:t>линии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разметки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окончание</w:t>
      </w:r>
      <w:r>
        <w:rPr>
          <w:rFonts w:ascii="Times New Roman" w:eastAsia="Times New Roman" w:hAnsi="Times New Roman" w:cs="Times New Roman"/>
          <w:sz w:val="28"/>
          <w:szCs w:val="28"/>
        </w:rPr>
        <w:t xml:space="preserve"> его на сплошной линии разметки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зоне действия знака «3.20» и на мосту, </w:t>
      </w:r>
      <w:r>
        <w:rPr>
          <w:rFonts w:ascii="Times New Roman" w:eastAsia="Times New Roman" w:hAnsi="Times New Roman" w:cs="Times New Roman"/>
          <w:sz w:val="28"/>
          <w:szCs w:val="28"/>
        </w:rPr>
        <w:t>не образует состава п</w:t>
      </w:r>
      <w:r>
        <w:rPr>
          <w:rFonts w:ascii="Times New Roman" w:eastAsia="Times New Roman" w:hAnsi="Times New Roman" w:cs="Times New Roman"/>
          <w:sz w:val="28"/>
          <w:szCs w:val="28"/>
        </w:rPr>
        <w:t xml:space="preserve">равонарушения, предусмотренного </w:t>
      </w:r>
      <w:hyperlink r:id="rId6" w:anchor="/document/12125267/entry/121504" w:history="1">
        <w:r>
          <w:rPr>
            <w:rFonts w:ascii="Times New Roman" w:eastAsia="Times New Roman" w:hAnsi="Times New Roman" w:cs="Times New Roman"/>
            <w:color w:val="0000EE"/>
            <w:sz w:val="28"/>
            <w:szCs w:val="28"/>
          </w:rPr>
          <w:t xml:space="preserve">ч.4 </w:t>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12.15</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РФ, является ошибочной, основанной на неверном толковании норм права.</w:t>
      </w:r>
    </w:p>
    <w:p>
      <w:pPr>
        <w:spacing w:before="0" w:after="0"/>
        <w:ind w:firstLine="709"/>
        <w:jc w:val="both"/>
        <w:rPr>
          <w:sz w:val="28"/>
          <w:szCs w:val="28"/>
        </w:rPr>
      </w:pPr>
      <w:r>
        <w:rPr>
          <w:rFonts w:ascii="Times New Roman" w:eastAsia="Times New Roman" w:hAnsi="Times New Roman" w:cs="Times New Roman"/>
          <w:sz w:val="28"/>
          <w:szCs w:val="28"/>
        </w:rPr>
        <w:t xml:space="preserve">Доводы </w:t>
      </w:r>
      <w:r>
        <w:rPr>
          <w:rStyle w:val="cat-FIOgrp-18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том, что он не видел знак 3.20 и мост через реку не являются основанием для освобождения </w:t>
      </w:r>
      <w:r>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xml:space="preserve"> от административной ответственности, поскольку в соответствии с требованиями </w:t>
      </w:r>
      <w:hyperlink r:id="rId6" w:anchor="/document/1305770/entry/101" w:history="1">
        <w:r>
          <w:rPr>
            <w:rFonts w:ascii="Times New Roman" w:eastAsia="Times New Roman" w:hAnsi="Times New Roman" w:cs="Times New Roman"/>
            <w:color w:val="0000EE"/>
            <w:sz w:val="28"/>
            <w:szCs w:val="28"/>
          </w:rPr>
          <w:t>п.10.1</w:t>
        </w:r>
      </w:hyperlink>
      <w:r>
        <w:rPr>
          <w:rFonts w:ascii="Times New Roman" w:eastAsia="Times New Roman" w:hAnsi="Times New Roman" w:cs="Times New Roman"/>
          <w:sz w:val="28"/>
          <w:szCs w:val="28"/>
        </w:rPr>
        <w:t xml:space="preserve"> Правил дорожного движения водитель должен вести транспортное средство, учитывая, при этом, видимость в направлении движения. Скорость должна обеспечивать </w:t>
      </w:r>
      <w:r>
        <w:rPr>
          <w:rFonts w:ascii="Times New Roman" w:eastAsia="Times New Roman" w:hAnsi="Times New Roman" w:cs="Times New Roman"/>
          <w:sz w:val="28"/>
          <w:szCs w:val="28"/>
        </w:rPr>
        <w:t>водителю возможность постоянного контроля за движением транспортного средства для выполнения требований Правил.</w:t>
      </w:r>
    </w:p>
    <w:p>
      <w:pPr>
        <w:spacing w:before="0" w:after="0"/>
        <w:ind w:firstLine="709"/>
        <w:jc w:val="both"/>
        <w:rPr>
          <w:sz w:val="28"/>
          <w:szCs w:val="28"/>
        </w:rPr>
      </w:pPr>
      <w:r>
        <w:rPr>
          <w:rFonts w:ascii="Times New Roman" w:eastAsia="Times New Roman" w:hAnsi="Times New Roman" w:cs="Times New Roman"/>
          <w:sz w:val="28"/>
          <w:szCs w:val="28"/>
        </w:rPr>
        <w:t xml:space="preserve">Доводы </w:t>
      </w:r>
      <w:r>
        <w:rPr>
          <w:rStyle w:val="cat-FIOgrp-18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том, что прерывание маневра обгона могло создать аварийную ситуацию, </w:t>
      </w:r>
      <w:r>
        <w:rPr>
          <w:rFonts w:ascii="Times New Roman" w:eastAsia="Times New Roman" w:hAnsi="Times New Roman" w:cs="Times New Roman"/>
          <w:sz w:val="28"/>
          <w:szCs w:val="28"/>
        </w:rPr>
        <w:t xml:space="preserve">так как </w:t>
      </w:r>
      <w:r>
        <w:rPr>
          <w:rFonts w:ascii="Times New Roman" w:eastAsia="Times New Roman" w:hAnsi="Times New Roman" w:cs="Times New Roman"/>
          <w:sz w:val="28"/>
          <w:szCs w:val="28"/>
        </w:rPr>
        <w:t xml:space="preserve">при выезде на встречную полосу им был обнаружен грузовик </w:t>
      </w:r>
      <w:r>
        <w:rPr>
          <w:rStyle w:val="cat-CarMakeModelgrp-27rplc-3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с низкой скоростью, не могут быть приняты во внимание.</w:t>
      </w:r>
    </w:p>
    <w:p>
      <w:pPr>
        <w:spacing w:before="0" w:after="0"/>
        <w:ind w:firstLine="709"/>
        <w:jc w:val="both"/>
        <w:rPr>
          <w:sz w:val="28"/>
          <w:szCs w:val="28"/>
        </w:rPr>
      </w:pPr>
      <w:r>
        <w:rPr>
          <w:rFonts w:ascii="Times New Roman" w:eastAsia="Times New Roman" w:hAnsi="Times New Roman" w:cs="Times New Roman"/>
          <w:sz w:val="28"/>
          <w:szCs w:val="28"/>
        </w:rPr>
        <w:t xml:space="preserve">Соблюдение требований 1.3 </w:t>
      </w:r>
      <w:hyperlink r:id="rId6" w:anchor="/document/1305770/entry/0" w:history="1">
        <w:r>
          <w:rPr>
            <w:rFonts w:ascii="Times New Roman" w:eastAsia="Times New Roman" w:hAnsi="Times New Roman" w:cs="Times New Roman"/>
            <w:color w:val="0000EE"/>
            <w:sz w:val="28"/>
            <w:szCs w:val="28"/>
          </w:rPr>
          <w:t>ПДД РФ</w:t>
        </w:r>
      </w:hyperlink>
      <w:r>
        <w:rPr>
          <w:rFonts w:ascii="Times New Roman" w:eastAsia="Times New Roman" w:hAnsi="Times New Roman" w:cs="Times New Roman"/>
          <w:sz w:val="28"/>
          <w:szCs w:val="28"/>
        </w:rPr>
        <w:t xml:space="preserve"> об обязанности водителя соблюдать требования относящихся к нему дорожных знаков не ставится в зависимость от каких-либо факторов, в том числе от необходимости продолжения или завершения маневра.</w:t>
      </w:r>
    </w:p>
    <w:p>
      <w:pPr>
        <w:spacing w:before="0" w:after="0"/>
        <w:ind w:firstLine="709"/>
        <w:jc w:val="both"/>
        <w:rPr>
          <w:sz w:val="28"/>
          <w:szCs w:val="28"/>
        </w:rPr>
      </w:pPr>
      <w:r>
        <w:rPr>
          <w:rFonts w:ascii="Times New Roman" w:eastAsia="Times New Roman" w:hAnsi="Times New Roman" w:cs="Times New Roman"/>
          <w:sz w:val="28"/>
          <w:szCs w:val="28"/>
        </w:rPr>
        <w:t xml:space="preserve">Из диспозиции </w:t>
      </w:r>
      <w:hyperlink r:id="rId6" w:anchor="/document/12125267/entry/121504" w:history="1">
        <w:r>
          <w:rPr>
            <w:rFonts w:ascii="Times New Roman" w:eastAsia="Times New Roman" w:hAnsi="Times New Roman" w:cs="Times New Roman"/>
            <w:color w:val="0000EE"/>
            <w:sz w:val="28"/>
            <w:szCs w:val="28"/>
          </w:rPr>
          <w:t>ч.</w:t>
        </w:r>
        <w:r>
          <w:rPr>
            <w:rFonts w:ascii="Times New Roman" w:eastAsia="Times New Roman" w:hAnsi="Times New Roman" w:cs="Times New Roman"/>
            <w:color w:val="0000EE"/>
            <w:sz w:val="28"/>
            <w:szCs w:val="28"/>
          </w:rPr>
          <w:t>4 ст.12.15</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 РФ следует, что противоправным и наказуемым признается любой выезд на сторону дороги, предназначенную для встреч</w:t>
      </w:r>
      <w:r>
        <w:rPr>
          <w:rFonts w:ascii="Times New Roman" w:eastAsia="Times New Roman" w:hAnsi="Times New Roman" w:cs="Times New Roman"/>
          <w:sz w:val="28"/>
          <w:szCs w:val="28"/>
        </w:rPr>
        <w:t xml:space="preserve">ного движения, если он запрещен ПДД РФ. </w:t>
      </w:r>
      <w:r>
        <w:rPr>
          <w:rFonts w:ascii="Times New Roman" w:eastAsia="Times New Roman" w:hAnsi="Times New Roman" w:cs="Times New Roman"/>
          <w:sz w:val="28"/>
          <w:szCs w:val="28"/>
        </w:rPr>
        <w:t>При этом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наличие в действиях водителя признаков объективной стороны состава данного административного правонарушения не зависит от того, в какой момент выезда на сторону дороги, предназначенную для встречного движения, транспортное средство р</w:t>
      </w:r>
      <w:r>
        <w:rPr>
          <w:rFonts w:ascii="Times New Roman" w:eastAsia="Times New Roman" w:hAnsi="Times New Roman" w:cs="Times New Roman"/>
          <w:sz w:val="28"/>
          <w:szCs w:val="28"/>
        </w:rPr>
        <w:t xml:space="preserve">асполагалось на ней в нарушение </w:t>
      </w:r>
      <w:hyperlink r:id="rId6" w:anchor="/document/1305770/entry/0" w:history="1">
        <w:r>
          <w:rPr>
            <w:rFonts w:ascii="Times New Roman" w:eastAsia="Times New Roman" w:hAnsi="Times New Roman" w:cs="Times New Roman"/>
            <w:color w:val="0000EE"/>
            <w:sz w:val="28"/>
            <w:szCs w:val="28"/>
          </w:rPr>
          <w:t>Правил дорожного движения</w:t>
        </w:r>
      </w:hyperlink>
      <w:r>
        <w:rPr>
          <w:rFonts w:ascii="Times New Roman" w:eastAsia="Times New Roman" w:hAnsi="Times New Roman" w:cs="Times New Roman"/>
          <w:sz w:val="28"/>
          <w:szCs w:val="28"/>
        </w:rPr>
        <w:t xml:space="preserve"> Российской Федерации. По </w:t>
      </w:r>
      <w:hyperlink r:id="rId6" w:anchor="/document/12125267/entry/121504" w:history="1">
        <w:r>
          <w:rPr>
            <w:rFonts w:ascii="Times New Roman" w:eastAsia="Times New Roman" w:hAnsi="Times New Roman" w:cs="Times New Roman"/>
            <w:color w:val="0000EE"/>
            <w:sz w:val="28"/>
            <w:szCs w:val="28"/>
          </w:rPr>
          <w:t>ч.4 ст.</w:t>
        </w:r>
        <w:r>
          <w:rPr>
            <w:rFonts w:ascii="Times New Roman" w:eastAsia="Times New Roman" w:hAnsi="Times New Roman" w:cs="Times New Roman"/>
            <w:color w:val="0000EE"/>
            <w:sz w:val="28"/>
            <w:szCs w:val="28"/>
          </w:rPr>
          <w:t>12.15</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КоАП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необходимо кв</w:t>
      </w:r>
      <w:r>
        <w:rPr>
          <w:rFonts w:ascii="Times New Roman" w:eastAsia="Times New Roman" w:hAnsi="Times New Roman" w:cs="Times New Roman"/>
          <w:sz w:val="28"/>
          <w:szCs w:val="28"/>
        </w:rPr>
        <w:t xml:space="preserve">алифицировать прямо запрещенные </w:t>
      </w:r>
      <w:r>
        <w:rPr>
          <w:rFonts w:ascii="Times New Roman" w:eastAsia="Times New Roman" w:hAnsi="Times New Roman" w:cs="Times New Roman"/>
          <w:sz w:val="28"/>
          <w:szCs w:val="28"/>
        </w:rPr>
        <w:t xml:space="preserve">ПДД РФ </w:t>
      </w:r>
      <w:r>
        <w:rPr>
          <w:rFonts w:ascii="Times New Roman" w:eastAsia="Times New Roman" w:hAnsi="Times New Roman" w:cs="Times New Roman"/>
          <w:sz w:val="28"/>
          <w:szCs w:val="28"/>
        </w:rPr>
        <w:t>действия, которые связаны с выездом на сторону проезжей части дороги, предназначенную для встречного движения, в том числе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случае нарушения водителями требований дорожных знаков или разметки.</w:t>
      </w:r>
    </w:p>
    <w:p>
      <w:pPr>
        <w:spacing w:before="0" w:after="0"/>
        <w:ind w:firstLine="709"/>
        <w:jc w:val="both"/>
        <w:rPr>
          <w:sz w:val="28"/>
          <w:szCs w:val="28"/>
        </w:rPr>
      </w:pPr>
      <w:r>
        <w:rPr>
          <w:rFonts w:ascii="Times New Roman" w:eastAsia="Times New Roman" w:hAnsi="Times New Roman" w:cs="Times New Roman"/>
          <w:sz w:val="28"/>
          <w:szCs w:val="28"/>
        </w:rPr>
        <w:t xml:space="preserve">Вопреки доводам </w:t>
      </w:r>
      <w:r>
        <w:rPr>
          <w:rStyle w:val="cat-FIOgrp-18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оснований для применения </w:t>
      </w:r>
      <w:hyperlink r:id="rId6" w:anchor="/document/12125267/entry/29" w:history="1">
        <w:r>
          <w:rPr>
            <w:rFonts w:ascii="Times New Roman" w:eastAsia="Times New Roman" w:hAnsi="Times New Roman" w:cs="Times New Roman"/>
            <w:color w:val="0000EE"/>
            <w:sz w:val="28"/>
            <w:szCs w:val="28"/>
          </w:rPr>
          <w:t>статьи</w:t>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2</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9</w:t>
        </w:r>
      </w:hyperlink>
      <w:r>
        <w:rPr>
          <w:rFonts w:ascii="Times New Roman" w:eastAsia="Times New Roman" w:hAnsi="Times New Roman" w:cs="Times New Roman"/>
          <w:sz w:val="28"/>
          <w:szCs w:val="28"/>
        </w:rPr>
        <w:t xml:space="preserve"> КоАП РФ не имеется, поскольку характер совершенного правонарушения не позволяет сделать вывод о его малозначительности, правонарушение посягает на установленный нормативными правовыми актами порядок общественных отношений в области дорожного движения и носит существенный характер, поскольку затрагивает вопрос</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жизни и безопасности граждан.</w:t>
      </w:r>
    </w:p>
    <w:p>
      <w:pPr>
        <w:spacing w:before="0" w:after="0"/>
        <w:ind w:firstLine="709"/>
        <w:jc w:val="both"/>
        <w:rPr>
          <w:sz w:val="28"/>
          <w:szCs w:val="28"/>
        </w:rPr>
      </w:pPr>
      <w:r>
        <w:rPr>
          <w:rFonts w:ascii="Times New Roman" w:eastAsia="Times New Roman" w:hAnsi="Times New Roman" w:cs="Times New Roman"/>
          <w:sz w:val="28"/>
          <w:szCs w:val="28"/>
        </w:rPr>
        <w:t xml:space="preserve">Доводы </w:t>
      </w:r>
      <w:r>
        <w:rPr>
          <w:rStyle w:val="cat-FIOgrp-18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том, что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действовал в условиях</w:t>
      </w:r>
      <w:r>
        <w:rPr>
          <w:rFonts w:ascii="Times New Roman" w:eastAsia="Times New Roman" w:hAnsi="Times New Roman" w:cs="Times New Roman"/>
          <w:sz w:val="28"/>
          <w:szCs w:val="28"/>
        </w:rPr>
        <w:t xml:space="preserve"> крайней необходимости, предотвращая угрозу аварии, </w:t>
      </w:r>
      <w:r>
        <w:rPr>
          <w:rFonts w:ascii="Times New Roman" w:eastAsia="Times New Roman" w:hAnsi="Times New Roman" w:cs="Times New Roman"/>
          <w:sz w:val="28"/>
          <w:szCs w:val="28"/>
        </w:rPr>
        <w:t>не могут быть приняты во внимание и опровергаются перечисленными выше док</w:t>
      </w:r>
      <w:r>
        <w:rPr>
          <w:rFonts w:ascii="Times New Roman" w:eastAsia="Times New Roman" w:hAnsi="Times New Roman" w:cs="Times New Roman"/>
          <w:sz w:val="28"/>
          <w:szCs w:val="28"/>
        </w:rPr>
        <w:t xml:space="preserve">азательствами </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в их совокупности не могут расцениваться как совершенные в условиях крайней необходимости, поскольку сово</w:t>
      </w:r>
      <w:r>
        <w:rPr>
          <w:rFonts w:ascii="Times New Roman" w:eastAsia="Times New Roman" w:hAnsi="Times New Roman" w:cs="Times New Roman"/>
          <w:sz w:val="28"/>
          <w:szCs w:val="28"/>
        </w:rPr>
        <w:t xml:space="preserve">купность признаков, указанных в </w:t>
      </w:r>
      <w:hyperlink r:id="rId6" w:anchor="/document/12125267/entry/27"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2.7</w:t>
        </w:r>
      </w:hyperlink>
      <w:r>
        <w:rPr>
          <w:rFonts w:ascii="Times New Roman" w:eastAsia="Times New Roman" w:hAnsi="Times New Roman" w:cs="Times New Roman"/>
          <w:sz w:val="28"/>
          <w:szCs w:val="28"/>
        </w:rPr>
        <w:t xml:space="preserve"> КоАП РФ</w:t>
      </w:r>
      <w:r>
        <w:rPr>
          <w:rFonts w:ascii="Times New Roman" w:eastAsia="Times New Roman" w:hAnsi="Times New Roman" w:cs="Times New Roman"/>
          <w:sz w:val="28"/>
          <w:szCs w:val="28"/>
        </w:rPr>
        <w:t>, в данном случае отсутствует 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напротив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свидетельствуют об опасности совершенного </w:t>
      </w:r>
      <w:r>
        <w:rPr>
          <w:rStyle w:val="cat-FIOgrp-20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маневра.</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Доводы</w:t>
      </w:r>
      <w:r>
        <w:rPr>
          <w:rFonts w:ascii="Times New Roman" w:eastAsia="Times New Roman" w:hAnsi="Times New Roman" w:cs="Times New Roman"/>
          <w:sz w:val="28"/>
          <w:szCs w:val="28"/>
        </w:rPr>
        <w:t xml:space="preserve"> </w:t>
      </w:r>
      <w:r>
        <w:rPr>
          <w:rStyle w:val="cat-FIOgrp-18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том, что видеозапись, которая производилась на </w:t>
      </w:r>
      <w:r>
        <w:rPr>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является недопустимым доказательством, суд находит несостоятельными, так как, нормы действующего законодательства не регламентируют требований к средствам </w:t>
      </w:r>
      <w:r>
        <w:rPr>
          <w:rFonts w:ascii="Times New Roman" w:eastAsia="Times New Roman" w:hAnsi="Times New Roman" w:cs="Times New Roman"/>
          <w:sz w:val="28"/>
          <w:szCs w:val="28"/>
        </w:rPr>
        <w:t>видеофиксации</w:t>
      </w:r>
      <w:r>
        <w:rPr>
          <w:rFonts w:ascii="Times New Roman" w:eastAsia="Times New Roman" w:hAnsi="Times New Roman" w:cs="Times New Roman"/>
          <w:sz w:val="28"/>
          <w:szCs w:val="28"/>
        </w:rPr>
        <w:t xml:space="preserve"> применения мер обеспечения производства по делу об административном правонарушении. Видеозапись, представленная с протоколом об административном правонарушении, является надлежащего качества, и подтверждает факт совершения </w:t>
      </w:r>
      <w:r>
        <w:rPr>
          <w:rStyle w:val="cat-FIOgrp-18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правонарушения.</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 ч.ч.1 ст.26.2 КоАП РФ </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w:t>
      </w:r>
      <w:r>
        <w:rPr>
          <w:rFonts w:ascii="Times New Roman" w:eastAsia="Times New Roman" w:hAnsi="Times New Roman" w:cs="Times New Roman"/>
          <w:sz w:val="28"/>
          <w:szCs w:val="28"/>
        </w:rPr>
        <w:t>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pPr>
        <w:spacing w:before="0" w:after="0"/>
        <w:ind w:firstLine="709"/>
        <w:jc w:val="both"/>
        <w:rPr>
          <w:sz w:val="28"/>
          <w:szCs w:val="28"/>
        </w:rPr>
      </w:pPr>
      <w:r>
        <w:rPr>
          <w:rFonts w:ascii="Times New Roman" w:eastAsia="Times New Roman" w:hAnsi="Times New Roman" w:cs="Times New Roman"/>
          <w:sz w:val="28"/>
          <w:szCs w:val="2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pPr>
        <w:spacing w:before="0" w:after="0"/>
        <w:ind w:firstLine="709"/>
        <w:jc w:val="both"/>
        <w:rPr>
          <w:sz w:val="28"/>
          <w:szCs w:val="28"/>
        </w:rPr>
      </w:pPr>
      <w:r>
        <w:rPr>
          <w:rFonts w:ascii="Times New Roman" w:eastAsia="Times New Roman" w:hAnsi="Times New Roman" w:cs="Times New Roman"/>
          <w:sz w:val="28"/>
          <w:szCs w:val="28"/>
        </w:rPr>
        <w:t>Согласно ч.2 ст.26.7 КоАП РФ к</w:t>
      </w:r>
      <w:r>
        <w:rPr>
          <w:rFonts w:ascii="Times New Roman" w:eastAsia="Times New Roman" w:hAnsi="Times New Roman" w:cs="Times New Roman"/>
          <w:sz w:val="28"/>
          <w:szCs w:val="28"/>
        </w:rPr>
        <w:t xml:space="preserve"> документам относятся материалы фото- и киносъемки, </w:t>
      </w:r>
      <w:r>
        <w:rPr>
          <w:rFonts w:ascii="Times New Roman" w:eastAsia="Times New Roman" w:hAnsi="Times New Roman" w:cs="Times New Roman"/>
          <w:sz w:val="28"/>
          <w:szCs w:val="28"/>
        </w:rPr>
        <w:t>звуко</w:t>
      </w:r>
      <w:r>
        <w:rPr>
          <w:rFonts w:ascii="Times New Roman" w:eastAsia="Times New Roman" w:hAnsi="Times New Roman" w:cs="Times New Roman"/>
          <w:sz w:val="28"/>
          <w:szCs w:val="28"/>
        </w:rPr>
        <w:t>- и видеозаписи, информационных баз и банков данных и иные носители информации.</w:t>
      </w:r>
    </w:p>
    <w:p>
      <w:pPr>
        <w:spacing w:before="0" w:after="0"/>
        <w:ind w:firstLine="709"/>
        <w:jc w:val="both"/>
        <w:rPr>
          <w:sz w:val="28"/>
          <w:szCs w:val="28"/>
        </w:rPr>
      </w:pPr>
      <w:r>
        <w:rPr>
          <w:rFonts w:ascii="Times New Roman" w:eastAsia="Times New Roman" w:hAnsi="Times New Roman" w:cs="Times New Roman"/>
          <w:sz w:val="28"/>
          <w:szCs w:val="28"/>
        </w:rPr>
        <w:t xml:space="preserve">Таким образом, материалы </w:t>
      </w:r>
      <w:r>
        <w:rPr>
          <w:rFonts w:ascii="Times New Roman" w:eastAsia="Times New Roman" w:hAnsi="Times New Roman" w:cs="Times New Roman"/>
          <w:sz w:val="28"/>
          <w:szCs w:val="28"/>
        </w:rPr>
        <w:t xml:space="preserve">видеозаписи </w:t>
      </w:r>
      <w:r>
        <w:rPr>
          <w:rFonts w:ascii="Times New Roman" w:eastAsia="Times New Roman" w:hAnsi="Times New Roman" w:cs="Times New Roman"/>
          <w:sz w:val="28"/>
          <w:szCs w:val="28"/>
        </w:rPr>
        <w:t>могут быть отнесены к документам, имеющим силу доказательств. При этом порядок проведения видеосъемки процессуально КоАП РФ не закреплен.</w:t>
      </w:r>
    </w:p>
    <w:p>
      <w:pPr>
        <w:spacing w:before="0" w:after="0"/>
        <w:ind w:firstLine="709"/>
        <w:jc w:val="both"/>
        <w:rPr>
          <w:sz w:val="28"/>
          <w:szCs w:val="28"/>
        </w:rPr>
      </w:pPr>
      <w:r>
        <w:rPr>
          <w:rFonts w:ascii="Times New Roman" w:eastAsia="Times New Roman" w:hAnsi="Times New Roman" w:cs="Times New Roman"/>
          <w:sz w:val="28"/>
          <w:szCs w:val="28"/>
        </w:rPr>
        <w:t xml:space="preserve">Дата и время совершения правонарушения вопреки доводам </w:t>
      </w:r>
      <w:r>
        <w:rPr>
          <w:rStyle w:val="cat-FIOgrp-18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отражены на видеозаписи, представленной с протоколом об административном правонарушении и совпад</w:t>
      </w:r>
      <w:r>
        <w:rPr>
          <w:rFonts w:ascii="Times New Roman" w:eastAsia="Times New Roman" w:hAnsi="Times New Roman" w:cs="Times New Roman"/>
          <w:sz w:val="28"/>
          <w:szCs w:val="28"/>
        </w:rPr>
        <w:t>аю</w:t>
      </w:r>
      <w:r>
        <w:rPr>
          <w:rFonts w:ascii="Times New Roman" w:eastAsia="Times New Roman" w:hAnsi="Times New Roman" w:cs="Times New Roman"/>
          <w:sz w:val="28"/>
          <w:szCs w:val="28"/>
        </w:rPr>
        <w:t>т с данными, указанными в протоколе об административном правонарушении.</w:t>
      </w:r>
    </w:p>
    <w:p>
      <w:pPr>
        <w:spacing w:before="0" w:after="0"/>
        <w:ind w:firstLine="709"/>
        <w:jc w:val="both"/>
        <w:rPr>
          <w:sz w:val="28"/>
          <w:szCs w:val="28"/>
        </w:rPr>
      </w:pPr>
      <w:r>
        <w:rPr>
          <w:rFonts w:ascii="Times New Roman" w:eastAsia="Times New Roman" w:hAnsi="Times New Roman" w:cs="Times New Roman"/>
          <w:sz w:val="28"/>
          <w:szCs w:val="28"/>
        </w:rPr>
        <w:t xml:space="preserve">Действия </w:t>
      </w:r>
      <w:r>
        <w:rPr>
          <w:rStyle w:val="cat-FIOgrp-18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мировой судья квалифицирует по ч.4 ст.12.15 КоАП РФ - </w:t>
      </w:r>
      <w:r>
        <w:rPr>
          <w:rFonts w:ascii="Times New Roman" w:eastAsia="Times New Roman" w:hAnsi="Times New Roman" w:cs="Times New Roman"/>
          <w:sz w:val="28"/>
          <w:szCs w:val="28"/>
        </w:rPr>
        <w:t xml:space="preserve">выезд в нарушение </w:t>
      </w:r>
      <w:hyperlink r:id="rId7"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дорожного движения на полосу, предназначенную для встречного движения.</w:t>
      </w:r>
    </w:p>
    <w:p>
      <w:pPr>
        <w:spacing w:before="0" w:after="0"/>
        <w:ind w:firstLine="709"/>
        <w:jc w:val="both"/>
        <w:rPr>
          <w:sz w:val="28"/>
          <w:szCs w:val="28"/>
        </w:rPr>
      </w:pPr>
      <w:r>
        <w:rPr>
          <w:rFonts w:ascii="Times New Roman" w:eastAsia="Times New Roman" w:hAnsi="Times New Roman" w:cs="Times New Roman"/>
          <w:sz w:val="28"/>
          <w:szCs w:val="28"/>
        </w:rPr>
        <w:t xml:space="preserve">По правилам ч.1 ст.1.7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w:t>
      </w:r>
    </w:p>
    <w:p>
      <w:pPr>
        <w:spacing w:before="0" w:after="0"/>
        <w:ind w:firstLine="709"/>
        <w:jc w:val="both"/>
        <w:rPr>
          <w:sz w:val="28"/>
          <w:szCs w:val="28"/>
        </w:rPr>
      </w:pPr>
      <w:r>
        <w:rPr>
          <w:rFonts w:ascii="Times New Roman" w:eastAsia="Times New Roman" w:hAnsi="Times New Roman" w:cs="Times New Roman"/>
          <w:sz w:val="28"/>
          <w:szCs w:val="28"/>
        </w:rPr>
        <w:t>Согласно п.2 указанной статьи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pPr>
        <w:spacing w:before="0" w:after="0"/>
        <w:ind w:firstLine="709"/>
        <w:jc w:val="both"/>
        <w:rPr>
          <w:sz w:val="28"/>
          <w:szCs w:val="28"/>
        </w:rPr>
      </w:pPr>
      <w:r>
        <w:rPr>
          <w:rFonts w:ascii="Times New Roman" w:eastAsia="Times New Roman" w:hAnsi="Times New Roman" w:cs="Times New Roman"/>
          <w:sz w:val="28"/>
          <w:szCs w:val="28"/>
        </w:rPr>
        <w:t xml:space="preserve">Учитывая, что Федеральным законом от </w:t>
      </w:r>
      <w:r>
        <w:rPr>
          <w:rStyle w:val="cat-Dategrp-16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№490-ФЗ внесены изменения в ч.4 ст.12.15 КоАП РФ, отягчающие административную ответственность за административное правонарушение, следовательно, при назначении наказания следует руководствоваться санкцией статьи, действующей в редакции Федерального закона на дату совершения правонарушения.</w:t>
      </w:r>
    </w:p>
    <w:p>
      <w:pPr>
        <w:spacing w:before="0" w:after="0"/>
        <w:ind w:firstLine="708"/>
        <w:jc w:val="both"/>
        <w:rPr>
          <w:sz w:val="28"/>
          <w:szCs w:val="28"/>
        </w:rPr>
      </w:pPr>
      <w:r>
        <w:rPr>
          <w:rFonts w:ascii="Times New Roman" w:eastAsia="Times New Roman" w:hAnsi="Times New Roman" w:cs="Times New Roman"/>
          <w:sz w:val="28"/>
          <w:szCs w:val="28"/>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8"/>
          <w:szCs w:val="28"/>
        </w:rPr>
      </w:pPr>
      <w:r>
        <w:rPr>
          <w:rStyle w:val="cat-FIOgrp-18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совершено правонарушение, ставящее под угрозу </w:t>
      </w: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езопасность дорожного движения, поскольку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создает реальную возможность лобового столкновения транспортных средств, сопряженного с риском наступления тяжких последствий.</w:t>
      </w:r>
    </w:p>
    <w:p>
      <w:pPr>
        <w:spacing w:before="0" w:after="0"/>
        <w:ind w:firstLine="709"/>
        <w:jc w:val="both"/>
        <w:rPr>
          <w:sz w:val="28"/>
          <w:szCs w:val="28"/>
        </w:rPr>
      </w:pPr>
      <w:r>
        <w:rPr>
          <w:rStyle w:val="cat-FIOgrp-18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неоднократно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привлекался к административной о</w:t>
      </w:r>
      <w:r>
        <w:rPr>
          <w:rFonts w:ascii="Times New Roman" w:eastAsia="Times New Roman" w:hAnsi="Times New Roman" w:cs="Times New Roman"/>
          <w:sz w:val="28"/>
          <w:szCs w:val="28"/>
        </w:rPr>
        <w:t>тветственности за нарушение ПДД РФ.</w:t>
      </w:r>
    </w:p>
    <w:p>
      <w:pPr>
        <w:spacing w:before="0" w:after="0"/>
        <w:ind w:firstLine="709"/>
        <w:jc w:val="both"/>
        <w:rPr>
          <w:sz w:val="28"/>
          <w:szCs w:val="28"/>
        </w:rPr>
      </w:pPr>
      <w:r>
        <w:rPr>
          <w:rFonts w:ascii="Times New Roman" w:eastAsia="Times New Roman" w:hAnsi="Times New Roman" w:cs="Times New Roman"/>
          <w:sz w:val="28"/>
          <w:szCs w:val="28"/>
        </w:rPr>
        <w:t>Смягчающих</w:t>
      </w:r>
      <w:r>
        <w:rPr>
          <w:rFonts w:ascii="Times New Roman" w:eastAsia="Times New Roman" w:hAnsi="Times New Roman" w:cs="Times New Roman"/>
          <w:sz w:val="28"/>
          <w:szCs w:val="28"/>
        </w:rPr>
        <w:t xml:space="preserve"> административную</w:t>
      </w:r>
      <w:r>
        <w:rPr>
          <w:rFonts w:ascii="Times New Roman" w:eastAsia="Times New Roman" w:hAnsi="Times New Roman" w:cs="Times New Roman"/>
          <w:sz w:val="28"/>
          <w:szCs w:val="28"/>
        </w:rPr>
        <w:t xml:space="preserve"> ответственность обстоятельств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 не усматривает. Наличие водительского стажа около 25 лет не является обстоятельством, смягчающим административную ответственность. Отягчающим административную ответственность обстоятельством является повторное совершение однородного правонарушения, что подтверждается копией реестра административных правонарушений.</w:t>
      </w:r>
    </w:p>
    <w:p>
      <w:pPr>
        <w:spacing w:before="0" w:after="0"/>
        <w:ind w:firstLine="709"/>
        <w:jc w:val="both"/>
        <w:rPr>
          <w:sz w:val="28"/>
          <w:szCs w:val="28"/>
        </w:rPr>
      </w:pPr>
      <w:r>
        <w:rPr>
          <w:rFonts w:ascii="Times New Roman" w:eastAsia="Times New Roman" w:hAnsi="Times New Roman" w:cs="Times New Roman"/>
          <w:sz w:val="28"/>
          <w:szCs w:val="28"/>
        </w:rPr>
        <w:t xml:space="preserve">Поскольку </w:t>
      </w:r>
      <w:r>
        <w:rPr>
          <w:rStyle w:val="cat-FIOgrp-18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впервые привлекается к административной ответственности по ст.12.15 КоАП РФ, суд считает возможным назначить ему наказание в виде штрафа.</w:t>
      </w:r>
    </w:p>
    <w:p>
      <w:pPr>
        <w:spacing w:before="0" w:after="0"/>
        <w:ind w:firstLine="709"/>
        <w:jc w:val="both"/>
        <w:rPr>
          <w:sz w:val="28"/>
          <w:szCs w:val="28"/>
        </w:rPr>
      </w:pPr>
      <w:r>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основании изложенного, р</w:t>
      </w:r>
      <w:r>
        <w:rPr>
          <w:rFonts w:ascii="Times New Roman" w:eastAsia="Times New Roman" w:hAnsi="Times New Roman" w:cs="Times New Roman"/>
          <w:sz w:val="28"/>
          <w:szCs w:val="28"/>
        </w:rPr>
        <w:t>уководствуясь ст.ст.23.1, 29.10 КоАП РФ, мировой судья</w:t>
      </w:r>
    </w:p>
    <w:p>
      <w:pPr>
        <w:spacing w:before="0" w:after="0"/>
        <w:jc w:val="center"/>
        <w:rPr>
          <w:sz w:val="28"/>
          <w:szCs w:val="28"/>
        </w:rPr>
      </w:pPr>
      <w:r>
        <w:rPr>
          <w:rFonts w:ascii="Times New Roman" w:eastAsia="Times New Roman" w:hAnsi="Times New Roman" w:cs="Times New Roman"/>
          <w:sz w:val="28"/>
          <w:szCs w:val="28"/>
        </w:rPr>
        <w:t xml:space="preserve">п о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r>
        <w:rPr>
          <w:rFonts w:ascii="Times New Roman" w:eastAsia="Times New Roman" w:hAnsi="Times New Roman" w:cs="Times New Roman"/>
          <w:sz w:val="28"/>
          <w:szCs w:val="28"/>
        </w:rPr>
        <w:t>:</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ризнать </w:t>
      </w:r>
      <w:r>
        <w:rPr>
          <w:rStyle w:val="cat-FIOgrp-19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виновным </w:t>
      </w:r>
      <w:r>
        <w:rPr>
          <w:rFonts w:ascii="Times New Roman" w:eastAsia="Times New Roman" w:hAnsi="Times New Roman" w:cs="Times New Roman"/>
          <w:sz w:val="28"/>
          <w:szCs w:val="28"/>
        </w:rPr>
        <w:t xml:space="preserve">в совершении административного правонарушения, предусмотренного ч.4 ст.12.15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и назначить ему наказание в виде штрафа в размере </w:t>
      </w:r>
      <w:r>
        <w:rPr>
          <w:rStyle w:val="cat-Sumgrp-22rplc-5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лицу, привлеченному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ч.1.3 ст.32.2 КоАП РФ </w:t>
      </w:r>
      <w:r>
        <w:rPr>
          <w:rFonts w:ascii="Times New Roman" w:eastAsia="Times New Roman" w:hAnsi="Times New Roman" w:cs="Times New Roman"/>
          <w:sz w:val="28"/>
          <w:szCs w:val="28"/>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w:t>
      </w:r>
      <w:r>
        <w:rPr>
          <w:rFonts w:ascii="Times New Roman" w:eastAsia="Times New Roman" w:hAnsi="Times New Roman" w:cs="Times New Roman"/>
          <w:sz w:val="28"/>
          <w:szCs w:val="28"/>
        </w:rPr>
        <w:t> </w:t>
      </w:r>
      <w:hyperlink r:id="rId5" w:anchor="/document/12125267/entry/120" w:history="1">
        <w:r>
          <w:rPr>
            <w:rFonts w:ascii="Times New Roman" w:eastAsia="Times New Roman" w:hAnsi="Times New Roman" w:cs="Times New Roman"/>
            <w:color w:val="0000EE"/>
            <w:sz w:val="28"/>
            <w:szCs w:val="28"/>
          </w:rPr>
          <w:t>главой 12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настоящего Кодекса, за исключением административных правонарушений, предусмотренных</w:t>
      </w:r>
      <w:r>
        <w:rPr>
          <w:rFonts w:ascii="Times New Roman" w:eastAsia="Times New Roman" w:hAnsi="Times New Roman" w:cs="Times New Roman"/>
          <w:sz w:val="28"/>
          <w:szCs w:val="28"/>
        </w:rPr>
        <w:t> </w:t>
      </w:r>
      <w:hyperlink r:id="rId5" w:anchor="/document/12125267/entry/121011" w:history="1">
        <w:r>
          <w:rPr>
            <w:rFonts w:ascii="Times New Roman" w:eastAsia="Times New Roman" w:hAnsi="Times New Roman" w:cs="Times New Roman"/>
            <w:color w:val="0000EE"/>
            <w:sz w:val="28"/>
            <w:szCs w:val="28"/>
          </w:rPr>
          <w:t>частью 1.1 статьи 12.1</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5" w:anchor="/document/12125267/entry/12702" w:history="1">
        <w:r>
          <w:rPr>
            <w:rFonts w:ascii="Times New Roman" w:eastAsia="Times New Roman" w:hAnsi="Times New Roman" w:cs="Times New Roman"/>
            <w:color w:val="0000EE"/>
            <w:sz w:val="28"/>
            <w:szCs w:val="28"/>
          </w:rPr>
          <w:t>частями 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hyperlink r:id="rId5" w:anchor="/document/12125267/entry/12704" w:history="1">
        <w:r>
          <w:rPr>
            <w:rFonts w:ascii="Times New Roman" w:eastAsia="Times New Roman" w:hAnsi="Times New Roman" w:cs="Times New Roman"/>
            <w:color w:val="0000EE"/>
            <w:sz w:val="28"/>
            <w:szCs w:val="28"/>
          </w:rPr>
          <w:t>4 статьи 12.7</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5" w:anchor="/document/12125267/entry/128" w:history="1">
        <w:r>
          <w:rPr>
            <w:rFonts w:ascii="Times New Roman" w:eastAsia="Times New Roman" w:hAnsi="Times New Roman" w:cs="Times New Roman"/>
            <w:color w:val="0000EE"/>
            <w:sz w:val="28"/>
            <w:szCs w:val="28"/>
          </w:rPr>
          <w:t>статьей 12.8</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5" w:anchor="/document/12125267/entry/12906" w:history="1">
        <w:r>
          <w:rPr>
            <w:rFonts w:ascii="Times New Roman" w:eastAsia="Times New Roman" w:hAnsi="Times New Roman" w:cs="Times New Roman"/>
            <w:color w:val="0000EE"/>
            <w:sz w:val="28"/>
            <w:szCs w:val="28"/>
          </w:rPr>
          <w:t>частями 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hyperlink r:id="rId5" w:anchor="/document/12125267/entry/12907" w:history="1">
        <w:r>
          <w:rPr>
            <w:rFonts w:ascii="Times New Roman" w:eastAsia="Times New Roman" w:hAnsi="Times New Roman" w:cs="Times New Roman"/>
            <w:color w:val="0000EE"/>
            <w:sz w:val="28"/>
            <w:szCs w:val="28"/>
          </w:rPr>
          <w:t>7 статьи 12.9</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5" w:anchor="/document/12125267/entry/1210" w:history="1">
        <w:r>
          <w:rPr>
            <w:rFonts w:ascii="Times New Roman" w:eastAsia="Times New Roman" w:hAnsi="Times New Roman" w:cs="Times New Roman"/>
            <w:color w:val="0000EE"/>
            <w:sz w:val="28"/>
            <w:szCs w:val="28"/>
          </w:rPr>
          <w:t>статьей 12.10</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5" w:anchor="/document/12125267/entry/12123" w:history="1">
        <w:r>
          <w:rPr>
            <w:rFonts w:ascii="Times New Roman" w:eastAsia="Times New Roman" w:hAnsi="Times New Roman" w:cs="Times New Roman"/>
            <w:color w:val="0000EE"/>
            <w:sz w:val="28"/>
            <w:szCs w:val="28"/>
          </w:rPr>
          <w:t>частью 3 статьи 12.12</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5" w:anchor="/document/12125267/entry/121505" w:history="1">
        <w:r>
          <w:rPr>
            <w:rFonts w:ascii="Times New Roman" w:eastAsia="Times New Roman" w:hAnsi="Times New Roman" w:cs="Times New Roman"/>
            <w:color w:val="0000EE"/>
            <w:sz w:val="28"/>
            <w:szCs w:val="28"/>
          </w:rPr>
          <w:t>частью 5 статьи 12.15</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5" w:anchor="/document/12125267/entry/1216031" w:history="1">
        <w:r>
          <w:rPr>
            <w:rFonts w:ascii="Times New Roman" w:eastAsia="Times New Roman" w:hAnsi="Times New Roman" w:cs="Times New Roman"/>
            <w:color w:val="0000EE"/>
            <w:sz w:val="28"/>
            <w:szCs w:val="28"/>
          </w:rPr>
          <w:t>частью 3.1 статьи 12.16,</w:t>
        </w:r>
      </w:hyperlink>
      <w:r>
        <w:rPr>
          <w:rFonts w:ascii="Times New Roman" w:eastAsia="Times New Roman" w:hAnsi="Times New Roman" w:cs="Times New Roman"/>
          <w:sz w:val="28"/>
          <w:szCs w:val="28"/>
        </w:rPr>
        <w:t> </w:t>
      </w:r>
      <w:hyperlink r:id="rId5" w:anchor="/document/12125267/entry/1224" w:history="1">
        <w:r>
          <w:rPr>
            <w:rFonts w:ascii="Times New Roman" w:eastAsia="Times New Roman" w:hAnsi="Times New Roman" w:cs="Times New Roman"/>
            <w:color w:val="0000EE"/>
            <w:sz w:val="28"/>
            <w:szCs w:val="28"/>
          </w:rPr>
          <w:t>статьями 12.24</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5" w:anchor="/document/12125267/entry/1226" w:history="1">
        <w:r>
          <w:rPr>
            <w:rFonts w:ascii="Times New Roman" w:eastAsia="Times New Roman" w:hAnsi="Times New Roman" w:cs="Times New Roman"/>
            <w:color w:val="0000EE"/>
            <w:sz w:val="28"/>
            <w:szCs w:val="28"/>
          </w:rPr>
          <w:t>12.26</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5" w:anchor="/document/12125267/entry/122703" w:history="1">
        <w:r>
          <w:rPr>
            <w:rFonts w:ascii="Times New Roman" w:eastAsia="Times New Roman" w:hAnsi="Times New Roman" w:cs="Times New Roman"/>
            <w:color w:val="0000EE"/>
            <w:sz w:val="28"/>
            <w:szCs w:val="28"/>
          </w:rPr>
          <w:t>частью 3 статьи 12.27</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Получатель: УФК по Ханты -</w:t>
      </w:r>
      <w:r>
        <w:rPr>
          <w:rStyle w:val="cat-Addressgrp-9rplc-5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Style w:val="cat-Addressgrp-10rplc-5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(УМВД России по ХМАО-Югре) ОКТМО </w:t>
      </w:r>
      <w:r>
        <w:rPr>
          <w:rStyle w:val="cat-PhoneNumbergrp-28rplc-5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ИНН 860</w:t>
      </w:r>
      <w:r>
        <w:rPr>
          <w:rFonts w:ascii="Times New Roman" w:eastAsia="Times New Roman" w:hAnsi="Times New Roman" w:cs="Times New Roman"/>
          <w:sz w:val="28"/>
          <w:szCs w:val="28"/>
        </w:rPr>
        <w:t> </w:t>
      </w:r>
      <w:r>
        <w:rPr>
          <w:rStyle w:val="cat-PhoneNumbergrp-29rplc-5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Sumgrp-23rplc-5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/с 401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028</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10245370000007, счет: 03100643000000018700 банк получателя РКЦ Ханты-Мансийск </w:t>
      </w:r>
      <w:r>
        <w:rPr>
          <w:rStyle w:val="cat-Addressgrp-0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КБК 188</w:t>
      </w:r>
      <w:r>
        <w:rPr>
          <w:rFonts w:ascii="Times New Roman" w:eastAsia="Times New Roman" w:hAnsi="Times New Roman" w:cs="Times New Roman"/>
          <w:sz w:val="28"/>
          <w:szCs w:val="28"/>
        </w:rPr>
        <w:t> </w:t>
      </w:r>
      <w:r>
        <w:rPr>
          <w:rStyle w:val="cat-PhoneNumbergrp-30rplc-5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Style w:val="cat-PhoneNumbergrp-31rplc-5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БИК </w:t>
      </w:r>
      <w:r>
        <w:rPr>
          <w:rStyle w:val="cat-PhoneNumbergrp-32rplc-6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УИН 18810466240910</w:t>
      </w:r>
      <w:r>
        <w:rPr>
          <w:rFonts w:ascii="Times New Roman" w:eastAsia="Times New Roman" w:hAnsi="Times New Roman" w:cs="Times New Roman"/>
          <w:sz w:val="28"/>
          <w:szCs w:val="28"/>
        </w:rPr>
        <w:t>018731</w:t>
      </w:r>
    </w:p>
    <w:p>
      <w:pPr>
        <w:spacing w:before="0" w:after="0"/>
        <w:ind w:firstLine="709"/>
        <w:jc w:val="both"/>
        <w:rPr>
          <w:sz w:val="28"/>
          <w:szCs w:val="28"/>
        </w:rPr>
      </w:pPr>
      <w:r>
        <w:rPr>
          <w:rFonts w:ascii="Times New Roman" w:eastAsia="Times New Roman" w:hAnsi="Times New Roman" w:cs="Times New Roman"/>
          <w:sz w:val="28"/>
          <w:szCs w:val="28"/>
        </w:rPr>
        <w:t xml:space="preserve">Постановление может быть обжаловано в Ханты-Мансийский районный суд </w:t>
      </w:r>
      <w:r>
        <w:rPr>
          <w:rFonts w:ascii="Times New Roman" w:eastAsia="Times New Roman" w:hAnsi="Times New Roman" w:cs="Times New Roman"/>
          <w:sz w:val="28"/>
          <w:szCs w:val="28"/>
        </w:rPr>
        <w:t>через мирового судью</w:t>
      </w:r>
      <w:r>
        <w:rPr>
          <w:rFonts w:ascii="Times New Roman" w:eastAsia="Times New Roman" w:hAnsi="Times New Roman" w:cs="Times New Roman"/>
          <w:sz w:val="28"/>
          <w:szCs w:val="28"/>
        </w:rPr>
        <w:t xml:space="preserve"> в течение 10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w:t>
      </w: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w:t>
      </w:r>
      <w:r>
        <w:rPr>
          <w:rFonts w:ascii="Times New Roman" w:eastAsia="Times New Roman" w:hAnsi="Times New Roman" w:cs="Times New Roman"/>
          <w:sz w:val="28"/>
          <w:szCs w:val="28"/>
        </w:rPr>
        <w:t xml:space="preserve">дья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1rplc-61"/>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1rplc-62"/>
          <w:rFonts w:ascii="Times New Roman" w:eastAsia="Times New Roman" w:hAnsi="Times New Roman" w:cs="Times New Roman"/>
          <w:sz w:val="28"/>
          <w:szCs w:val="28"/>
        </w:rPr>
        <w:t>фио</w:t>
      </w:r>
    </w:p>
    <w:sectPr>
      <w:headerReference w:type="default" r:id="rId8"/>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4836307"/>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11rplc-1">
    <w:name w:val="cat-Date grp-11 rplc-1"/>
    <w:basedOn w:val="DefaultParagraphFont"/>
  </w:style>
  <w:style w:type="character" w:customStyle="1" w:styleId="cat-Dategrp-12rplc-2">
    <w:name w:val="cat-Date grp-12 rplc-2"/>
    <w:basedOn w:val="DefaultParagraphFont"/>
  </w:style>
  <w:style w:type="character" w:customStyle="1" w:styleId="cat-Dategrp-12rplc-3">
    <w:name w:val="cat-Date grp-12 rplc-3"/>
    <w:basedOn w:val="DefaultParagraphFont"/>
  </w:style>
  <w:style w:type="character" w:customStyle="1" w:styleId="cat-Addressgrp-1rplc-4">
    <w:name w:val="cat-Address grp-1 rplc-4"/>
    <w:basedOn w:val="DefaultParagraphFont"/>
  </w:style>
  <w:style w:type="character" w:customStyle="1" w:styleId="cat-FIOgrp-17rplc-5">
    <w:name w:val="cat-FIO grp-17 rplc-5"/>
    <w:basedOn w:val="DefaultParagraphFont"/>
  </w:style>
  <w:style w:type="character" w:customStyle="1" w:styleId="cat-FIOgrp-18rplc-6">
    <w:name w:val="cat-FIO grp-18 rplc-6"/>
    <w:basedOn w:val="DefaultParagraphFont"/>
  </w:style>
  <w:style w:type="character" w:customStyle="1" w:styleId="cat-FIOgrp-19rplc-7">
    <w:name w:val="cat-FIO grp-19 rplc-7"/>
    <w:basedOn w:val="DefaultParagraphFont"/>
  </w:style>
  <w:style w:type="character" w:customStyle="1" w:styleId="cat-ExternalSystemDefinedgrp-33rplc-8">
    <w:name w:val="cat-ExternalSystemDefined grp-33 rplc-8"/>
    <w:basedOn w:val="DefaultParagraphFont"/>
  </w:style>
  <w:style w:type="character" w:customStyle="1" w:styleId="cat-PassportDatagrp-24rplc-9">
    <w:name w:val="cat-PassportData grp-24 rplc-9"/>
    <w:basedOn w:val="DefaultParagraphFont"/>
  </w:style>
  <w:style w:type="character" w:customStyle="1" w:styleId="cat-Addressgrp-2rplc-10">
    <w:name w:val="cat-Address grp-2 rplc-10"/>
    <w:basedOn w:val="DefaultParagraphFont"/>
  </w:style>
  <w:style w:type="character" w:customStyle="1" w:styleId="cat-Addressgrp-3rplc-11">
    <w:name w:val="cat-Address grp-3 rplc-11"/>
    <w:basedOn w:val="DefaultParagraphFont"/>
  </w:style>
  <w:style w:type="character" w:customStyle="1" w:styleId="cat-FIOgrp-18rplc-12">
    <w:name w:val="cat-FIO grp-18 rplc-12"/>
    <w:basedOn w:val="DefaultParagraphFont"/>
  </w:style>
  <w:style w:type="character" w:customStyle="1" w:styleId="cat-Dategrp-13rplc-13">
    <w:name w:val="cat-Date grp-13 rplc-13"/>
    <w:basedOn w:val="DefaultParagraphFont"/>
  </w:style>
  <w:style w:type="character" w:customStyle="1" w:styleId="cat-Timegrp-25rplc-14">
    <w:name w:val="cat-Time grp-25 rplc-14"/>
    <w:basedOn w:val="DefaultParagraphFont"/>
  </w:style>
  <w:style w:type="character" w:customStyle="1" w:styleId="cat-CarMakeModelgrp-26rplc-15">
    <w:name w:val="cat-CarMakeModel grp-26 rplc-15"/>
    <w:basedOn w:val="DefaultParagraphFont"/>
  </w:style>
  <w:style w:type="character" w:customStyle="1" w:styleId="cat-Addressgrp-6rplc-16">
    <w:name w:val="cat-Address grp-6 rplc-16"/>
    <w:basedOn w:val="DefaultParagraphFont"/>
  </w:style>
  <w:style w:type="character" w:customStyle="1" w:styleId="cat-Addressgrp-0rplc-17">
    <w:name w:val="cat-Address grp-0 rplc-17"/>
    <w:basedOn w:val="DefaultParagraphFont"/>
  </w:style>
  <w:style w:type="character" w:customStyle="1" w:styleId="cat-Addressgrp-5rplc-18">
    <w:name w:val="cat-Address grp-5 rplc-18"/>
    <w:basedOn w:val="DefaultParagraphFont"/>
  </w:style>
  <w:style w:type="character" w:customStyle="1" w:styleId="cat-Addressgrp-4rplc-19">
    <w:name w:val="cat-Address grp-4 rplc-19"/>
    <w:basedOn w:val="DefaultParagraphFont"/>
  </w:style>
  <w:style w:type="character" w:customStyle="1" w:styleId="cat-Dategrp-14rplc-20">
    <w:name w:val="cat-Date grp-14 rplc-20"/>
    <w:basedOn w:val="DefaultParagraphFont"/>
  </w:style>
  <w:style w:type="character" w:customStyle="1" w:styleId="cat-FIOgrp-18rplc-21">
    <w:name w:val="cat-FIO grp-18 rplc-21"/>
    <w:basedOn w:val="DefaultParagraphFont"/>
  </w:style>
  <w:style w:type="character" w:customStyle="1" w:styleId="cat-FIOgrp-18rplc-22">
    <w:name w:val="cat-FIO grp-18 rplc-22"/>
    <w:basedOn w:val="DefaultParagraphFont"/>
  </w:style>
  <w:style w:type="character" w:customStyle="1" w:styleId="cat-Dategrp-15rplc-23">
    <w:name w:val="cat-Date grp-15 rplc-23"/>
    <w:basedOn w:val="DefaultParagraphFont"/>
  </w:style>
  <w:style w:type="character" w:customStyle="1" w:styleId="cat-Addressgrp-7rplc-24">
    <w:name w:val="cat-Address grp-7 rplc-24"/>
    <w:basedOn w:val="DefaultParagraphFont"/>
  </w:style>
  <w:style w:type="character" w:customStyle="1" w:styleId="cat-FIOgrp-18rplc-25">
    <w:name w:val="cat-FIO grp-18 rplc-25"/>
    <w:basedOn w:val="DefaultParagraphFont"/>
  </w:style>
  <w:style w:type="character" w:customStyle="1" w:styleId="cat-Dategrp-13rplc-26">
    <w:name w:val="cat-Date grp-13 rplc-26"/>
    <w:basedOn w:val="DefaultParagraphFont"/>
  </w:style>
  <w:style w:type="character" w:customStyle="1" w:styleId="cat-FIOgrp-18rplc-27">
    <w:name w:val="cat-FIO grp-18 rplc-27"/>
    <w:basedOn w:val="DefaultParagraphFont"/>
  </w:style>
  <w:style w:type="character" w:customStyle="1" w:styleId="cat-Dategrp-13rplc-28">
    <w:name w:val="cat-Date grp-13 rplc-28"/>
    <w:basedOn w:val="DefaultParagraphFont"/>
  </w:style>
  <w:style w:type="character" w:customStyle="1" w:styleId="cat-FIOgrp-18rplc-29">
    <w:name w:val="cat-FIO grp-18 rplc-29"/>
    <w:basedOn w:val="DefaultParagraphFont"/>
  </w:style>
  <w:style w:type="character" w:customStyle="1" w:styleId="cat-Addressgrp-8rplc-30">
    <w:name w:val="cat-Address grp-8 rplc-30"/>
    <w:basedOn w:val="DefaultParagraphFont"/>
  </w:style>
  <w:style w:type="character" w:customStyle="1" w:styleId="cat-Dategrp-13rplc-31">
    <w:name w:val="cat-Date grp-13 rplc-31"/>
    <w:basedOn w:val="DefaultParagraphFont"/>
  </w:style>
  <w:style w:type="character" w:customStyle="1" w:styleId="cat-FIOgrp-18rplc-32">
    <w:name w:val="cat-FIO grp-18 rplc-32"/>
    <w:basedOn w:val="DefaultParagraphFont"/>
  </w:style>
  <w:style w:type="character" w:customStyle="1" w:styleId="cat-FIOgrp-18rplc-33">
    <w:name w:val="cat-FIO grp-18 rplc-33"/>
    <w:basedOn w:val="DefaultParagraphFont"/>
  </w:style>
  <w:style w:type="character" w:customStyle="1" w:styleId="cat-FIOgrp-20rplc-34">
    <w:name w:val="cat-FIO grp-20 rplc-34"/>
    <w:basedOn w:val="DefaultParagraphFont"/>
  </w:style>
  <w:style w:type="character" w:customStyle="1" w:styleId="cat-FIOgrp-18rplc-35">
    <w:name w:val="cat-FIO grp-18 rplc-35"/>
    <w:basedOn w:val="DefaultParagraphFont"/>
  </w:style>
  <w:style w:type="character" w:customStyle="1" w:styleId="cat-FIOgrp-18rplc-36">
    <w:name w:val="cat-FIO grp-18 rplc-36"/>
    <w:basedOn w:val="DefaultParagraphFont"/>
  </w:style>
  <w:style w:type="character" w:customStyle="1" w:styleId="cat-FIOgrp-18rplc-37">
    <w:name w:val="cat-FIO grp-18 rplc-37"/>
    <w:basedOn w:val="DefaultParagraphFont"/>
  </w:style>
  <w:style w:type="character" w:customStyle="1" w:styleId="cat-CarMakeModelgrp-27rplc-38">
    <w:name w:val="cat-CarMakeModel grp-27 rplc-38"/>
    <w:basedOn w:val="DefaultParagraphFont"/>
  </w:style>
  <w:style w:type="character" w:customStyle="1" w:styleId="cat-FIOgrp-18rplc-39">
    <w:name w:val="cat-FIO grp-18 rplc-39"/>
    <w:basedOn w:val="DefaultParagraphFont"/>
  </w:style>
  <w:style w:type="character" w:customStyle="1" w:styleId="cat-FIOgrp-18rplc-40">
    <w:name w:val="cat-FIO grp-18 rplc-40"/>
    <w:basedOn w:val="DefaultParagraphFont"/>
  </w:style>
  <w:style w:type="character" w:customStyle="1" w:styleId="cat-FIOgrp-20rplc-41">
    <w:name w:val="cat-FIO grp-20 rplc-41"/>
    <w:basedOn w:val="DefaultParagraphFont"/>
  </w:style>
  <w:style w:type="character" w:customStyle="1" w:styleId="cat-FIOgrp-18rplc-42">
    <w:name w:val="cat-FIO grp-18 rplc-42"/>
    <w:basedOn w:val="DefaultParagraphFont"/>
  </w:style>
  <w:style w:type="character" w:customStyle="1" w:styleId="cat-FIOgrp-18rplc-43">
    <w:name w:val="cat-FIO grp-18 rplc-43"/>
    <w:basedOn w:val="DefaultParagraphFont"/>
  </w:style>
  <w:style w:type="character" w:customStyle="1" w:styleId="cat-FIOgrp-18rplc-44">
    <w:name w:val="cat-FIO grp-18 rplc-44"/>
    <w:basedOn w:val="DefaultParagraphFont"/>
  </w:style>
  <w:style w:type="character" w:customStyle="1" w:styleId="cat-FIOgrp-18rplc-45">
    <w:name w:val="cat-FIO grp-18 rplc-45"/>
    <w:basedOn w:val="DefaultParagraphFont"/>
  </w:style>
  <w:style w:type="character" w:customStyle="1" w:styleId="cat-Dategrp-16rplc-46">
    <w:name w:val="cat-Date grp-16 rplc-46"/>
    <w:basedOn w:val="DefaultParagraphFont"/>
  </w:style>
  <w:style w:type="character" w:customStyle="1" w:styleId="cat-FIOgrp-18rplc-47">
    <w:name w:val="cat-FIO grp-18 rplc-47"/>
    <w:basedOn w:val="DefaultParagraphFont"/>
  </w:style>
  <w:style w:type="character" w:customStyle="1" w:styleId="cat-FIOgrp-18rplc-48">
    <w:name w:val="cat-FIO grp-18 rplc-48"/>
    <w:basedOn w:val="DefaultParagraphFont"/>
  </w:style>
  <w:style w:type="character" w:customStyle="1" w:styleId="cat-FIOgrp-18rplc-49">
    <w:name w:val="cat-FIO grp-18 rplc-49"/>
    <w:basedOn w:val="DefaultParagraphFont"/>
  </w:style>
  <w:style w:type="character" w:customStyle="1" w:styleId="cat-FIOgrp-19rplc-50">
    <w:name w:val="cat-FIO grp-19 rplc-50"/>
    <w:basedOn w:val="DefaultParagraphFont"/>
  </w:style>
  <w:style w:type="character" w:customStyle="1" w:styleId="cat-Sumgrp-22rplc-51">
    <w:name w:val="cat-Sum grp-22 rplc-51"/>
    <w:basedOn w:val="DefaultParagraphFont"/>
  </w:style>
  <w:style w:type="character" w:customStyle="1" w:styleId="cat-Addressgrp-9rplc-52">
    <w:name w:val="cat-Address grp-9 rplc-52"/>
    <w:basedOn w:val="DefaultParagraphFont"/>
  </w:style>
  <w:style w:type="character" w:customStyle="1" w:styleId="cat-Addressgrp-10rplc-53">
    <w:name w:val="cat-Address grp-10 rplc-53"/>
    <w:basedOn w:val="DefaultParagraphFont"/>
  </w:style>
  <w:style w:type="character" w:customStyle="1" w:styleId="cat-PhoneNumbergrp-28rplc-54">
    <w:name w:val="cat-PhoneNumber grp-28 rplc-54"/>
    <w:basedOn w:val="DefaultParagraphFont"/>
  </w:style>
  <w:style w:type="character" w:customStyle="1" w:styleId="cat-PhoneNumbergrp-29rplc-55">
    <w:name w:val="cat-PhoneNumber grp-29 rplc-55"/>
    <w:basedOn w:val="DefaultParagraphFont"/>
  </w:style>
  <w:style w:type="character" w:customStyle="1" w:styleId="cat-Sumgrp-23rplc-56">
    <w:name w:val="cat-Sum grp-23 rplc-56"/>
    <w:basedOn w:val="DefaultParagraphFont"/>
  </w:style>
  <w:style w:type="character" w:customStyle="1" w:styleId="cat-Addressgrp-0rplc-57">
    <w:name w:val="cat-Address grp-0 rplc-57"/>
    <w:basedOn w:val="DefaultParagraphFont"/>
  </w:style>
  <w:style w:type="character" w:customStyle="1" w:styleId="cat-PhoneNumbergrp-30rplc-58">
    <w:name w:val="cat-PhoneNumber grp-30 rplc-58"/>
    <w:basedOn w:val="DefaultParagraphFont"/>
  </w:style>
  <w:style w:type="character" w:customStyle="1" w:styleId="cat-PhoneNumbergrp-31rplc-59">
    <w:name w:val="cat-PhoneNumber grp-31 rplc-59"/>
    <w:basedOn w:val="DefaultParagraphFont"/>
  </w:style>
  <w:style w:type="character" w:customStyle="1" w:styleId="cat-PhoneNumbergrp-32rplc-60">
    <w:name w:val="cat-PhoneNumber grp-32 rplc-60"/>
    <w:basedOn w:val="DefaultParagraphFont"/>
  </w:style>
  <w:style w:type="character" w:customStyle="1" w:styleId="cat-FIOgrp-21rplc-61">
    <w:name w:val="cat-FIO grp-21 rplc-61"/>
    <w:basedOn w:val="DefaultParagraphFont"/>
  </w:style>
  <w:style w:type="character" w:customStyle="1" w:styleId="cat-FIOgrp-21rplc-62">
    <w:name w:val="cat-FIO grp-21 rplc-6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s://internet.garant.ru/" TargetMode="External" /><Relationship Id="rId6" Type="http://schemas.openxmlformats.org/officeDocument/2006/relationships/hyperlink" Target="https://arbitr.garant.ru/" TargetMode="External" /><Relationship Id="rId7" Type="http://schemas.openxmlformats.org/officeDocument/2006/relationships/hyperlink" Target="garantF1://1205770.1009" TargetMode="External" /><Relationship Id="rId8" Type="http://schemas.openxmlformats.org/officeDocument/2006/relationships/header" Target="header1.xml" /><Relationship Id="rId9" Type="http://schemas.openxmlformats.org/officeDocument/2006/relationships/glossaryDocument" Target="glossary/document.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7C07DA24-3C21-4B12-B25C-40BE75A95D80}"/>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